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3E" w14:textId="098200CB" w:rsidR="001152F4" w:rsidRPr="005B4259" w:rsidRDefault="00651608" w:rsidP="00651608">
      <w:pPr>
        <w:spacing w:after="0" w:line="240" w:lineRule="auto"/>
        <w:ind w:left="720" w:right="720"/>
        <w:rPr>
          <w:rFonts w:eastAsia="Calibri"/>
          <w:b/>
          <w:bCs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448774247"/>
          <w:placeholder>
            <w:docPart w:val="818F4B429B8E48AD942A97F094C8D206"/>
          </w:placeholder>
          <w:date w:fullDate="2023-04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B6A57" w:rsidRPr="005B4259">
            <w:rPr>
              <w:rFonts w:eastAsia="Calibri"/>
              <w:sz w:val="20"/>
              <w:szCs w:val="20"/>
            </w:rPr>
            <w:t>April 17, 2023</w:t>
          </w:r>
        </w:sdtContent>
      </w:sdt>
      <w:r w:rsidR="00F4037D" w:rsidRPr="005B4259">
        <w:rPr>
          <w:rFonts w:eastAsia="Calibri"/>
          <w:sz w:val="20"/>
          <w:szCs w:val="20"/>
        </w:rPr>
        <w:br/>
      </w:r>
      <w:r w:rsidR="00F4037D" w:rsidRPr="005B4259">
        <w:rPr>
          <w:rFonts w:eastAsia="Calibri"/>
          <w:sz w:val="20"/>
          <w:szCs w:val="20"/>
        </w:rPr>
        <w:br/>
      </w:r>
      <w:r w:rsidR="00F4037D" w:rsidRPr="005B4259">
        <w:rPr>
          <w:rFonts w:eastAsia="Calibri"/>
          <w:b/>
          <w:bCs/>
          <w:sz w:val="20"/>
          <w:szCs w:val="20"/>
        </w:rPr>
        <w:t>Subject: Injured Worker Medical Profile Instructions</w:t>
      </w:r>
    </w:p>
    <w:p w14:paraId="0F92B04C" w14:textId="77777777" w:rsidR="00F4037D" w:rsidRPr="005B4259" w:rsidRDefault="00F4037D" w:rsidP="00651608">
      <w:pPr>
        <w:spacing w:line="240" w:lineRule="auto"/>
        <w:ind w:right="360"/>
        <w:rPr>
          <w:sz w:val="20"/>
          <w:szCs w:val="20"/>
        </w:rPr>
      </w:pPr>
    </w:p>
    <w:p w14:paraId="1F6AF73C" w14:textId="721AF76B" w:rsidR="003C7E76" w:rsidRPr="005B4259" w:rsidRDefault="003C7E76" w:rsidP="00651608">
      <w:pPr>
        <w:spacing w:line="240" w:lineRule="auto"/>
        <w:ind w:left="720" w:right="360"/>
        <w:rPr>
          <w:sz w:val="20"/>
          <w:szCs w:val="20"/>
        </w:rPr>
      </w:pPr>
      <w:r w:rsidRPr="005B4259">
        <w:rPr>
          <w:sz w:val="20"/>
          <w:szCs w:val="20"/>
        </w:rPr>
        <w:t xml:space="preserve">Dear </w:t>
      </w:r>
      <w:r w:rsidR="001E0705" w:rsidRPr="005B4259">
        <w:rPr>
          <w:sz w:val="20"/>
          <w:szCs w:val="20"/>
        </w:rPr>
        <w:t>Treating</w:t>
      </w:r>
      <w:r w:rsidRPr="005B4259">
        <w:rPr>
          <w:sz w:val="20"/>
          <w:szCs w:val="20"/>
        </w:rPr>
        <w:t xml:space="preserve"> Provider: </w:t>
      </w:r>
    </w:p>
    <w:p w14:paraId="41C4BAFD" w14:textId="77777777" w:rsidR="001E0705" w:rsidRPr="005B4259" w:rsidRDefault="001E0705" w:rsidP="00651608">
      <w:pPr>
        <w:spacing w:after="0" w:line="240" w:lineRule="auto"/>
        <w:ind w:left="720" w:right="720"/>
        <w:rPr>
          <w:rFonts w:eastAsia="Calibri"/>
        </w:rPr>
      </w:pPr>
    </w:p>
    <w:p w14:paraId="659B7723" w14:textId="4ACF36EB" w:rsidR="003C7E76" w:rsidRPr="005B4259" w:rsidRDefault="001E0705" w:rsidP="00651608">
      <w:pPr>
        <w:spacing w:line="240" w:lineRule="auto"/>
        <w:ind w:left="720" w:right="360"/>
        <w:rPr>
          <w:b/>
          <w:bCs/>
          <w:sz w:val="20"/>
          <w:szCs w:val="20"/>
        </w:rPr>
      </w:pPr>
      <w:r w:rsidRPr="005B4259">
        <w:rPr>
          <w:sz w:val="20"/>
          <w:szCs w:val="20"/>
        </w:rPr>
        <w:t xml:space="preserve">We have an open and billable claim for the </w:t>
      </w:r>
      <w:r w:rsidR="00CD4C3F" w:rsidRPr="005B4259">
        <w:rPr>
          <w:sz w:val="20"/>
          <w:szCs w:val="20"/>
        </w:rPr>
        <w:t>insured</w:t>
      </w:r>
      <w:r w:rsidRPr="005B4259">
        <w:rPr>
          <w:sz w:val="20"/>
          <w:szCs w:val="20"/>
        </w:rPr>
        <w:t xml:space="preserve"> referenced </w:t>
      </w:r>
      <w:r w:rsidR="00CD4C3F" w:rsidRPr="005B4259">
        <w:rPr>
          <w:sz w:val="20"/>
          <w:szCs w:val="20"/>
        </w:rPr>
        <w:t>below</w:t>
      </w:r>
      <w:r w:rsidRPr="005B4259">
        <w:rPr>
          <w:sz w:val="20"/>
          <w:szCs w:val="20"/>
        </w:rPr>
        <w:t xml:space="preserve">. </w:t>
      </w:r>
      <w:r w:rsidRPr="005B4259">
        <w:rPr>
          <w:b/>
          <w:bCs/>
          <w:sz w:val="20"/>
          <w:szCs w:val="20"/>
        </w:rPr>
        <w:t xml:space="preserve">Please forward a copy of </w:t>
      </w:r>
      <w:r w:rsidR="00CD4C3F" w:rsidRPr="005B4259">
        <w:rPr>
          <w:b/>
          <w:bCs/>
          <w:sz w:val="20"/>
          <w:szCs w:val="20"/>
        </w:rPr>
        <w:t>all intake forms, status reports, dictations, work restrictions and notices to the designated claims adjuster in the following table</w:t>
      </w:r>
      <w:r w:rsidR="00CD4C3F" w:rsidRPr="005B4259">
        <w:rPr>
          <w:b/>
          <w:bCs/>
          <w:sz w:val="20"/>
          <w:szCs w:val="20"/>
        </w:rPr>
        <w:t xml:space="preserve"> </w:t>
      </w:r>
      <w:r w:rsidRPr="005B4259">
        <w:rPr>
          <w:b/>
          <w:bCs/>
          <w:sz w:val="20"/>
          <w:szCs w:val="20"/>
        </w:rPr>
        <w:t>– and accept this as an ongoing request for a work status and medical records following each visit.</w:t>
      </w:r>
      <w:r w:rsidR="00CD4C3F" w:rsidRPr="005B4259">
        <w:rPr>
          <w:b/>
          <w:bCs/>
          <w:sz w:val="20"/>
          <w:szCs w:val="20"/>
        </w:rPr>
        <w:t xml:space="preserve"> </w:t>
      </w:r>
      <w:r w:rsidR="00CD4C3F" w:rsidRPr="005B4259">
        <w:rPr>
          <w:sz w:val="20"/>
          <w:szCs w:val="20"/>
        </w:rPr>
        <w:t xml:space="preserve">Find additional medical profile requests below. </w:t>
      </w:r>
    </w:p>
    <w:tbl>
      <w:tblPr>
        <w:tblStyle w:val="PlainTable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380"/>
      </w:tblGrid>
      <w:tr w:rsidR="00651608" w:rsidRPr="00CD4C3F" w14:paraId="22B8765F" w14:textId="77777777" w:rsidTr="0065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836585A" w14:textId="028094D3" w:rsidR="003C7E76" w:rsidRPr="00651608" w:rsidRDefault="003C7E76" w:rsidP="00651608">
            <w:pPr>
              <w:jc w:val="right"/>
              <w:rPr>
                <w:bCs w:val="0"/>
                <w:sz w:val="16"/>
                <w:szCs w:val="16"/>
              </w:rPr>
            </w:pPr>
            <w:r w:rsidRPr="00651608">
              <w:rPr>
                <w:bCs w:val="0"/>
                <w:sz w:val="16"/>
                <w:szCs w:val="16"/>
              </w:rPr>
              <w:t>Insured Name</w:t>
            </w:r>
          </w:p>
        </w:tc>
        <w:tc>
          <w:tcPr>
            <w:tcW w:w="7380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E837FA" w14:textId="77777777" w:rsidR="003C7E76" w:rsidRPr="00651608" w:rsidRDefault="003C7E76" w:rsidP="00651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</w:tr>
      <w:tr w:rsidR="00CD4C3F" w:rsidRPr="00CD4C3F" w14:paraId="0D5EBB5F" w14:textId="77777777" w:rsidTr="0065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9A1DA6E" w14:textId="19DA0306" w:rsidR="003C7E76" w:rsidRPr="00651608" w:rsidRDefault="003C7E76" w:rsidP="00651608">
            <w:pPr>
              <w:jc w:val="right"/>
              <w:rPr>
                <w:bCs w:val="0"/>
                <w:sz w:val="16"/>
                <w:szCs w:val="16"/>
              </w:rPr>
            </w:pPr>
            <w:r w:rsidRPr="00651608">
              <w:rPr>
                <w:bCs w:val="0"/>
                <w:sz w:val="16"/>
                <w:szCs w:val="16"/>
              </w:rPr>
              <w:t>Claims Adjuster Name</w:t>
            </w:r>
          </w:p>
        </w:tc>
        <w:tc>
          <w:tcPr>
            <w:tcW w:w="7380" w:type="dxa"/>
            <w:tcBorders>
              <w:left w:val="single" w:sz="4" w:space="0" w:color="BFBFBF" w:themeColor="background1" w:themeShade="BF"/>
            </w:tcBorders>
            <w:vAlign w:val="center"/>
          </w:tcPr>
          <w:p w14:paraId="71455F1C" w14:textId="77777777" w:rsidR="003C7E76" w:rsidRPr="00651608" w:rsidRDefault="003C7E76" w:rsidP="0065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C7563" w:rsidRPr="00CD4C3F" w14:paraId="73420760" w14:textId="77777777" w:rsidTr="0065160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D1F0DD3" w14:textId="741602FE" w:rsidR="000C7563" w:rsidRPr="00651608" w:rsidRDefault="000C7563" w:rsidP="00651608">
            <w:pPr>
              <w:jc w:val="right"/>
              <w:rPr>
                <w:bCs w:val="0"/>
                <w:sz w:val="16"/>
                <w:szCs w:val="16"/>
              </w:rPr>
            </w:pPr>
            <w:r w:rsidRPr="00651608">
              <w:rPr>
                <w:bCs w:val="0"/>
                <w:sz w:val="16"/>
                <w:szCs w:val="16"/>
              </w:rPr>
              <w:t xml:space="preserve">Direct Phone / Mobile </w:t>
            </w:r>
          </w:p>
        </w:tc>
        <w:tc>
          <w:tcPr>
            <w:tcW w:w="7380" w:type="dxa"/>
            <w:tcBorders>
              <w:left w:val="single" w:sz="4" w:space="0" w:color="BFBFBF" w:themeColor="background1" w:themeShade="BF"/>
            </w:tcBorders>
            <w:vAlign w:val="center"/>
          </w:tcPr>
          <w:p w14:paraId="2B62401B" w14:textId="77777777" w:rsidR="000C7563" w:rsidRPr="00651608" w:rsidRDefault="000C7563" w:rsidP="00651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C7563" w:rsidRPr="00CD4C3F" w14:paraId="33539ADA" w14:textId="77777777" w:rsidTr="0065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1B8034" w14:textId="19ACD7A4" w:rsidR="000C7563" w:rsidRPr="00651608" w:rsidRDefault="000C7563" w:rsidP="00651608">
            <w:pPr>
              <w:jc w:val="right"/>
              <w:rPr>
                <w:bCs w:val="0"/>
                <w:sz w:val="16"/>
                <w:szCs w:val="16"/>
              </w:rPr>
            </w:pPr>
            <w:r w:rsidRPr="00651608">
              <w:rPr>
                <w:bCs w:val="0"/>
                <w:sz w:val="16"/>
                <w:szCs w:val="16"/>
              </w:rPr>
              <w:t>Email</w:t>
            </w:r>
          </w:p>
        </w:tc>
        <w:tc>
          <w:tcPr>
            <w:tcW w:w="7380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1240FB" w14:textId="77777777" w:rsidR="000C7563" w:rsidRPr="00651608" w:rsidRDefault="000C7563" w:rsidP="0065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C7563" w:rsidRPr="00CD4C3F" w14:paraId="0AF94097" w14:textId="77777777" w:rsidTr="0065160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646EB48" w14:textId="5BB2C2A4" w:rsidR="000C7563" w:rsidRPr="00651608" w:rsidRDefault="000C7563" w:rsidP="00651608">
            <w:pPr>
              <w:jc w:val="right"/>
              <w:rPr>
                <w:bCs w:val="0"/>
                <w:sz w:val="16"/>
                <w:szCs w:val="16"/>
              </w:rPr>
            </w:pPr>
            <w:r w:rsidRPr="00651608">
              <w:rPr>
                <w:bCs w:val="0"/>
                <w:sz w:val="16"/>
                <w:szCs w:val="16"/>
              </w:rPr>
              <w:t>Mailing Address</w:t>
            </w:r>
          </w:p>
        </w:tc>
        <w:tc>
          <w:tcPr>
            <w:tcW w:w="7380" w:type="dxa"/>
            <w:tcBorders>
              <w:left w:val="single" w:sz="4" w:space="0" w:color="BFBFBF" w:themeColor="background1" w:themeShade="BF"/>
            </w:tcBorders>
            <w:vAlign w:val="center"/>
          </w:tcPr>
          <w:p w14:paraId="69BCCC5F" w14:textId="77777777" w:rsidR="000C7563" w:rsidRPr="00651608" w:rsidRDefault="000C7563" w:rsidP="00651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51608">
              <w:rPr>
                <w:bCs/>
                <w:sz w:val="16"/>
                <w:szCs w:val="16"/>
              </w:rPr>
              <w:t>Third Coast Underwriters, P.O. Box 40790, Lansing, MI 48901-7990</w:t>
            </w:r>
          </w:p>
        </w:tc>
      </w:tr>
      <w:tr w:rsidR="000C7563" w:rsidRPr="00CD4C3F" w14:paraId="1436DCC5" w14:textId="77777777" w:rsidTr="0065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38D6C2D" w14:textId="0875E05E" w:rsidR="000C7563" w:rsidRPr="00651608" w:rsidRDefault="000C7563" w:rsidP="00651608">
            <w:pPr>
              <w:jc w:val="right"/>
              <w:rPr>
                <w:bCs w:val="0"/>
                <w:sz w:val="16"/>
                <w:szCs w:val="16"/>
              </w:rPr>
            </w:pPr>
            <w:r w:rsidRPr="00651608">
              <w:rPr>
                <w:bCs w:val="0"/>
                <w:sz w:val="16"/>
                <w:szCs w:val="16"/>
              </w:rPr>
              <w:t>Fax</w:t>
            </w:r>
          </w:p>
        </w:tc>
        <w:tc>
          <w:tcPr>
            <w:tcW w:w="7380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7BECC4" w14:textId="77777777" w:rsidR="000C7563" w:rsidRPr="00651608" w:rsidRDefault="000C7563" w:rsidP="0065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14:paraId="09193621" w14:textId="137FE59B" w:rsidR="003C7E76" w:rsidRPr="005B4259" w:rsidRDefault="003C7E76" w:rsidP="00651608">
      <w:pPr>
        <w:spacing w:after="0" w:line="240" w:lineRule="auto"/>
        <w:ind w:left="720" w:right="270"/>
        <w:rPr>
          <w:b/>
          <w:color w:val="FF0000"/>
          <w:sz w:val="20"/>
          <w:szCs w:val="20"/>
        </w:rPr>
      </w:pPr>
      <w:r>
        <w:rPr>
          <w:b/>
          <w:i/>
          <w:iCs/>
          <w:sz w:val="14"/>
          <w:szCs w:val="14"/>
        </w:rPr>
        <w:br/>
      </w:r>
      <w:r w:rsidRPr="00660678">
        <w:rPr>
          <w:sz w:val="14"/>
          <w:szCs w:val="14"/>
        </w:rPr>
        <w:br/>
      </w:r>
      <w:r w:rsidR="000C7563" w:rsidRPr="005B4259">
        <w:rPr>
          <w:b/>
          <w:sz w:val="20"/>
          <w:szCs w:val="20"/>
        </w:rPr>
        <w:t>Please c</w:t>
      </w:r>
      <w:r w:rsidRPr="005B4259">
        <w:rPr>
          <w:b/>
          <w:sz w:val="20"/>
          <w:szCs w:val="20"/>
        </w:rPr>
        <w:t>ontact the designated claims adjuster to authorize, direct or schedule:</w:t>
      </w:r>
    </w:p>
    <w:p w14:paraId="273E3694" w14:textId="77777777" w:rsidR="003C7E76" w:rsidRPr="005B4259" w:rsidRDefault="003C7E76" w:rsidP="00651608">
      <w:pPr>
        <w:numPr>
          <w:ilvl w:val="0"/>
          <w:numId w:val="1"/>
        </w:numPr>
        <w:spacing w:after="0" w:line="240" w:lineRule="auto"/>
        <w:ind w:left="1440" w:right="270"/>
        <w:rPr>
          <w:sz w:val="20"/>
          <w:szCs w:val="20"/>
        </w:rPr>
      </w:pPr>
      <w:r w:rsidRPr="005B4259">
        <w:rPr>
          <w:sz w:val="20"/>
          <w:szCs w:val="20"/>
        </w:rPr>
        <w:t>Specialist referrals</w:t>
      </w:r>
    </w:p>
    <w:p w14:paraId="18C09426" w14:textId="77777777" w:rsidR="003C7E76" w:rsidRPr="005B4259" w:rsidRDefault="003C7E76" w:rsidP="00651608">
      <w:pPr>
        <w:numPr>
          <w:ilvl w:val="0"/>
          <w:numId w:val="1"/>
        </w:numPr>
        <w:spacing w:after="0" w:line="240" w:lineRule="auto"/>
        <w:ind w:left="1440" w:right="270"/>
        <w:rPr>
          <w:sz w:val="20"/>
          <w:szCs w:val="20"/>
        </w:rPr>
      </w:pPr>
      <w:r w:rsidRPr="005B4259">
        <w:rPr>
          <w:sz w:val="20"/>
          <w:szCs w:val="20"/>
        </w:rPr>
        <w:t>Diagnostic studies through One Call Medical</w:t>
      </w:r>
    </w:p>
    <w:p w14:paraId="65B8E27F" w14:textId="77777777" w:rsidR="000C7563" w:rsidRPr="005B4259" w:rsidRDefault="003C7E76" w:rsidP="00651608">
      <w:pPr>
        <w:numPr>
          <w:ilvl w:val="0"/>
          <w:numId w:val="1"/>
        </w:numPr>
        <w:spacing w:after="0" w:line="240" w:lineRule="auto"/>
        <w:ind w:left="1440" w:right="270"/>
        <w:rPr>
          <w:sz w:val="20"/>
          <w:szCs w:val="20"/>
        </w:rPr>
      </w:pPr>
      <w:r w:rsidRPr="005B4259">
        <w:rPr>
          <w:sz w:val="20"/>
          <w:szCs w:val="20"/>
        </w:rPr>
        <w:t>Physical or occupational therapy</w:t>
      </w:r>
    </w:p>
    <w:p w14:paraId="36E8A20D" w14:textId="24016CD5" w:rsidR="003C7E76" w:rsidRPr="005B4259" w:rsidRDefault="000C7563" w:rsidP="00651608">
      <w:pPr>
        <w:numPr>
          <w:ilvl w:val="2"/>
          <w:numId w:val="1"/>
        </w:numPr>
        <w:spacing w:after="0" w:line="240" w:lineRule="auto"/>
        <w:ind w:right="270"/>
        <w:rPr>
          <w:sz w:val="20"/>
          <w:szCs w:val="20"/>
        </w:rPr>
      </w:pPr>
      <w:r w:rsidRPr="005B4259">
        <w:rPr>
          <w:sz w:val="20"/>
          <w:szCs w:val="20"/>
        </w:rPr>
        <w:t xml:space="preserve">Note: </w:t>
      </w:r>
      <w:r w:rsidR="003C7E76" w:rsidRPr="005B4259">
        <w:rPr>
          <w:i/>
          <w:sz w:val="20"/>
          <w:szCs w:val="20"/>
        </w:rPr>
        <w:t>Our examiners will authorize reasonable, necessary, and related therapy. Therapy will be authorized up to a stated number of treatments subject to the provision that therapy is disallowed when the patient ceases to make objective improvement in strength and/or range of motion. Therapy will not be authorized for pain alone.</w:t>
      </w:r>
    </w:p>
    <w:p w14:paraId="159D9063" w14:textId="77777777" w:rsidR="003C7E76" w:rsidRPr="005B4259" w:rsidRDefault="003C7E76" w:rsidP="00651608">
      <w:pPr>
        <w:spacing w:after="0" w:line="240" w:lineRule="auto"/>
        <w:ind w:left="720" w:right="270"/>
        <w:rPr>
          <w:i/>
          <w:sz w:val="20"/>
          <w:szCs w:val="20"/>
        </w:rPr>
      </w:pPr>
    </w:p>
    <w:p w14:paraId="58B8DA43" w14:textId="77777777" w:rsidR="003C7E76" w:rsidRPr="005B4259" w:rsidRDefault="003C7E76" w:rsidP="00651608">
      <w:pPr>
        <w:spacing w:after="0" w:line="240" w:lineRule="auto"/>
        <w:ind w:left="720" w:right="270"/>
        <w:rPr>
          <w:b/>
          <w:bCs/>
          <w:iCs/>
          <w:sz w:val="20"/>
          <w:szCs w:val="20"/>
        </w:rPr>
      </w:pPr>
      <w:r w:rsidRPr="005B4259">
        <w:rPr>
          <w:b/>
          <w:bCs/>
          <w:iCs/>
          <w:sz w:val="20"/>
          <w:szCs w:val="20"/>
        </w:rPr>
        <w:t>Important Notes:</w:t>
      </w:r>
    </w:p>
    <w:p w14:paraId="469A344D" w14:textId="77777777" w:rsidR="003C7E76" w:rsidRPr="005B4259" w:rsidRDefault="003C7E76" w:rsidP="00651608">
      <w:pPr>
        <w:pStyle w:val="NoSpacing"/>
        <w:numPr>
          <w:ilvl w:val="0"/>
          <w:numId w:val="2"/>
        </w:numPr>
        <w:ind w:left="1440" w:right="270"/>
        <w:rPr>
          <w:i/>
          <w:sz w:val="20"/>
          <w:szCs w:val="20"/>
        </w:rPr>
      </w:pPr>
      <w:r w:rsidRPr="005B4259">
        <w:rPr>
          <w:sz w:val="20"/>
          <w:szCs w:val="20"/>
        </w:rPr>
        <w:t>Schedule follow-up appointments with the original treating physician whenever possible.</w:t>
      </w:r>
    </w:p>
    <w:p w14:paraId="24D54065" w14:textId="5C0C5CB4" w:rsidR="003C7E76" w:rsidRPr="005B4259" w:rsidRDefault="003C7E76" w:rsidP="00651608">
      <w:pPr>
        <w:numPr>
          <w:ilvl w:val="0"/>
          <w:numId w:val="1"/>
        </w:numPr>
        <w:spacing w:after="0" w:line="240" w:lineRule="auto"/>
        <w:ind w:left="1440" w:right="270"/>
        <w:rPr>
          <w:i/>
          <w:sz w:val="20"/>
          <w:szCs w:val="20"/>
        </w:rPr>
      </w:pPr>
      <w:r w:rsidRPr="005B4259">
        <w:rPr>
          <w:sz w:val="20"/>
          <w:szCs w:val="20"/>
        </w:rPr>
        <w:t xml:space="preserve">Appointments should be made with occupational medical doctors only and not the </w:t>
      </w:r>
      <w:r w:rsidR="000C7563" w:rsidRPr="005B4259">
        <w:rPr>
          <w:sz w:val="20"/>
          <w:szCs w:val="20"/>
        </w:rPr>
        <w:t>PA</w:t>
      </w:r>
      <w:r w:rsidRPr="005B4259">
        <w:rPr>
          <w:sz w:val="20"/>
          <w:szCs w:val="20"/>
        </w:rPr>
        <w:t xml:space="preserve"> whenever possible.</w:t>
      </w:r>
    </w:p>
    <w:p w14:paraId="2414350A" w14:textId="0A4A1F99" w:rsidR="003C7E76" w:rsidRPr="005B4259" w:rsidRDefault="003C7E76" w:rsidP="00651608">
      <w:pPr>
        <w:numPr>
          <w:ilvl w:val="0"/>
          <w:numId w:val="1"/>
        </w:numPr>
        <w:spacing w:after="0" w:line="240" w:lineRule="auto"/>
        <w:ind w:left="1440" w:right="270"/>
        <w:rPr>
          <w:i/>
          <w:sz w:val="20"/>
          <w:szCs w:val="20"/>
        </w:rPr>
      </w:pPr>
      <w:r w:rsidRPr="005B4259">
        <w:rPr>
          <w:sz w:val="20"/>
          <w:szCs w:val="20"/>
        </w:rPr>
        <w:t xml:space="preserve">Physician should contact claims adjuster on initial appointment and if/when issues arise thereafter. </w:t>
      </w:r>
    </w:p>
    <w:p w14:paraId="36438C03" w14:textId="287A377A" w:rsidR="003C7E76" w:rsidRPr="005B4259" w:rsidRDefault="003C7E76" w:rsidP="00651608">
      <w:pPr>
        <w:numPr>
          <w:ilvl w:val="0"/>
          <w:numId w:val="1"/>
        </w:numPr>
        <w:spacing w:after="0" w:line="240" w:lineRule="auto"/>
        <w:ind w:left="1440" w:right="270"/>
        <w:rPr>
          <w:bCs/>
          <w:i/>
          <w:sz w:val="20"/>
          <w:szCs w:val="20"/>
        </w:rPr>
      </w:pPr>
      <w:r w:rsidRPr="005B4259">
        <w:rPr>
          <w:bCs/>
          <w:sz w:val="20"/>
          <w:szCs w:val="20"/>
        </w:rPr>
        <w:t>Address return to w</w:t>
      </w:r>
      <w:r w:rsidRPr="005B4259">
        <w:rPr>
          <w:bCs/>
          <w:sz w:val="20"/>
          <w:szCs w:val="20"/>
        </w:rPr>
        <w:t>ork</w:t>
      </w:r>
      <w:r w:rsidRPr="005B4259">
        <w:rPr>
          <w:bCs/>
          <w:sz w:val="20"/>
          <w:szCs w:val="20"/>
        </w:rPr>
        <w:t xml:space="preserve"> or transitional duty restrictions</w:t>
      </w:r>
      <w:r w:rsidR="000259DC" w:rsidRPr="005B4259">
        <w:rPr>
          <w:bCs/>
          <w:sz w:val="20"/>
          <w:szCs w:val="20"/>
        </w:rPr>
        <w:t>/requirements</w:t>
      </w:r>
      <w:r w:rsidRPr="005B4259">
        <w:rPr>
          <w:bCs/>
          <w:sz w:val="20"/>
          <w:szCs w:val="20"/>
        </w:rPr>
        <w:t xml:space="preserve"> </w:t>
      </w:r>
      <w:r w:rsidR="000259DC" w:rsidRPr="005B4259">
        <w:rPr>
          <w:bCs/>
          <w:sz w:val="20"/>
          <w:szCs w:val="20"/>
        </w:rPr>
        <w:t>at every appointment</w:t>
      </w:r>
      <w:r w:rsidRPr="005B4259">
        <w:rPr>
          <w:bCs/>
          <w:sz w:val="20"/>
          <w:szCs w:val="20"/>
        </w:rPr>
        <w:t>.</w:t>
      </w:r>
    </w:p>
    <w:p w14:paraId="542555FB" w14:textId="733A6DF1" w:rsidR="003C7E76" w:rsidRPr="005B4259" w:rsidRDefault="000259DC" w:rsidP="00651608">
      <w:pPr>
        <w:numPr>
          <w:ilvl w:val="0"/>
          <w:numId w:val="1"/>
        </w:numPr>
        <w:spacing w:after="0" w:line="240" w:lineRule="auto"/>
        <w:ind w:left="1440" w:right="270"/>
        <w:rPr>
          <w:sz w:val="20"/>
          <w:szCs w:val="20"/>
        </w:rPr>
      </w:pPr>
      <w:r w:rsidRPr="005B4259">
        <w:rPr>
          <w:b/>
          <w:sz w:val="20"/>
          <w:szCs w:val="20"/>
        </w:rPr>
        <w:t>Always a</w:t>
      </w:r>
      <w:r w:rsidR="003C7E76" w:rsidRPr="005B4259">
        <w:rPr>
          <w:b/>
          <w:sz w:val="20"/>
          <w:szCs w:val="20"/>
        </w:rPr>
        <w:t>void unnecessary prescribing of medications when over-the-counter options are sufficient – especially for prescription pain medications.</w:t>
      </w:r>
      <w:r w:rsidR="003C7E76" w:rsidRPr="005B4259">
        <w:rPr>
          <w:sz w:val="20"/>
          <w:szCs w:val="20"/>
        </w:rPr>
        <w:t xml:space="preserve"> </w:t>
      </w:r>
      <w:r w:rsidRPr="005B4259">
        <w:rPr>
          <w:sz w:val="20"/>
          <w:szCs w:val="20"/>
        </w:rPr>
        <w:t xml:space="preserve">When prescriptions are required, please note our pharmacy benefit manager is </w:t>
      </w:r>
      <w:proofErr w:type="spellStart"/>
      <w:r w:rsidR="003C7E76" w:rsidRPr="005B4259">
        <w:rPr>
          <w:bCs/>
          <w:iCs/>
          <w:sz w:val="20"/>
          <w:szCs w:val="20"/>
        </w:rPr>
        <w:t>MyMatrixx</w:t>
      </w:r>
      <w:proofErr w:type="spellEnd"/>
      <w:r w:rsidR="003C7E76" w:rsidRPr="005B4259">
        <w:rPr>
          <w:bCs/>
          <w:iCs/>
          <w:sz w:val="20"/>
          <w:szCs w:val="20"/>
        </w:rPr>
        <w:t xml:space="preserve">.  </w:t>
      </w:r>
    </w:p>
    <w:p w14:paraId="5E056920" w14:textId="77777777" w:rsidR="001E0705" w:rsidRPr="005B4259" w:rsidRDefault="001E0705" w:rsidP="00651608">
      <w:pPr>
        <w:spacing w:after="0" w:line="240" w:lineRule="auto"/>
        <w:ind w:right="720"/>
        <w:rPr>
          <w:rFonts w:eastAsia="Calibri"/>
        </w:rPr>
      </w:pPr>
    </w:p>
    <w:p w14:paraId="14B74B1C" w14:textId="77777777" w:rsidR="001152F4" w:rsidRPr="005B4259" w:rsidRDefault="001152F4" w:rsidP="00651608">
      <w:pPr>
        <w:spacing w:after="0" w:line="240" w:lineRule="auto"/>
        <w:ind w:left="720" w:right="720"/>
        <w:rPr>
          <w:rFonts w:eastAsia="Calibri"/>
        </w:rPr>
      </w:pPr>
    </w:p>
    <w:p w14:paraId="56C9379A" w14:textId="77777777" w:rsidR="001152F4" w:rsidRPr="005B4259" w:rsidRDefault="001152F4" w:rsidP="00651608">
      <w:pPr>
        <w:spacing w:after="0" w:line="240" w:lineRule="auto"/>
        <w:ind w:left="720" w:right="720"/>
        <w:rPr>
          <w:rFonts w:eastAsia="Calibri"/>
          <w:sz w:val="20"/>
          <w:szCs w:val="20"/>
        </w:rPr>
      </w:pPr>
      <w:r w:rsidRPr="005B4259">
        <w:rPr>
          <w:rFonts w:eastAsia="Calibri"/>
          <w:sz w:val="20"/>
          <w:szCs w:val="20"/>
        </w:rPr>
        <w:t xml:space="preserve">Sincerely, </w:t>
      </w:r>
    </w:p>
    <w:p w14:paraId="0B41878D" w14:textId="77777777" w:rsidR="001152F4" w:rsidRPr="005B4259" w:rsidRDefault="001152F4" w:rsidP="00651608">
      <w:pPr>
        <w:spacing w:after="0" w:line="240" w:lineRule="auto"/>
        <w:ind w:left="720" w:right="720"/>
        <w:rPr>
          <w:rFonts w:eastAsia="Calibri"/>
          <w:sz w:val="20"/>
          <w:szCs w:val="20"/>
        </w:rPr>
      </w:pPr>
    </w:p>
    <w:p w14:paraId="6BF9E624" w14:textId="77777777" w:rsidR="001152F4" w:rsidRPr="005B4259" w:rsidRDefault="001152F4" w:rsidP="00651608">
      <w:pPr>
        <w:spacing w:after="0" w:line="240" w:lineRule="auto"/>
        <w:ind w:left="720" w:right="720"/>
        <w:rPr>
          <w:rFonts w:eastAsia="Calibri"/>
          <w:sz w:val="20"/>
          <w:szCs w:val="20"/>
        </w:rPr>
      </w:pPr>
    </w:p>
    <w:p w14:paraId="6CFEEAF4" w14:textId="77777777" w:rsidR="001152F4" w:rsidRPr="005B4259" w:rsidRDefault="001152F4" w:rsidP="00651608">
      <w:pPr>
        <w:spacing w:after="0" w:line="240" w:lineRule="auto"/>
        <w:ind w:left="720" w:right="720"/>
        <w:rPr>
          <w:rFonts w:eastAsia="Calibri"/>
          <w:sz w:val="20"/>
          <w:szCs w:val="20"/>
        </w:rPr>
      </w:pPr>
      <w:r w:rsidRPr="005B4259">
        <w:rPr>
          <w:rFonts w:eastAsia="Calibri"/>
          <w:sz w:val="20"/>
          <w:szCs w:val="20"/>
        </w:rPr>
        <w:t>[Full contact information with personal fax # for CR]</w:t>
      </w:r>
    </w:p>
    <w:p w14:paraId="0A887553" w14:textId="77777777" w:rsidR="001152F4" w:rsidRPr="005B4259" w:rsidRDefault="001152F4" w:rsidP="00651608">
      <w:pPr>
        <w:spacing w:after="0" w:line="240" w:lineRule="auto"/>
        <w:ind w:left="720" w:right="720"/>
        <w:rPr>
          <w:rFonts w:eastAsia="Calibri"/>
          <w:sz w:val="20"/>
          <w:szCs w:val="20"/>
        </w:rPr>
      </w:pPr>
    </w:p>
    <w:p w14:paraId="3009AD2C" w14:textId="77777777" w:rsidR="001152F4" w:rsidRPr="005B4259" w:rsidRDefault="001152F4" w:rsidP="00651608">
      <w:pPr>
        <w:spacing w:line="240" w:lineRule="auto"/>
        <w:ind w:firstLine="720"/>
        <w:rPr>
          <w:rFonts w:eastAsia="Calibri"/>
          <w:sz w:val="20"/>
          <w:szCs w:val="20"/>
        </w:rPr>
      </w:pPr>
    </w:p>
    <w:p w14:paraId="7E45376A" w14:textId="77777777" w:rsidR="001152F4" w:rsidRPr="005B4259" w:rsidRDefault="001152F4" w:rsidP="00651608">
      <w:pPr>
        <w:spacing w:line="240" w:lineRule="auto"/>
        <w:ind w:firstLine="720"/>
        <w:rPr>
          <w:rFonts w:eastAsia="Calibri"/>
          <w:b/>
          <w:bCs/>
          <w:sz w:val="20"/>
          <w:szCs w:val="20"/>
        </w:rPr>
      </w:pPr>
      <w:r w:rsidRPr="005B4259">
        <w:rPr>
          <w:rFonts w:eastAsia="Calibri"/>
          <w:b/>
          <w:bCs/>
          <w:sz w:val="20"/>
          <w:szCs w:val="20"/>
        </w:rPr>
        <w:t>Enclosure: Billing and Ancillary Provider Referral Information</w:t>
      </w:r>
    </w:p>
    <w:p w14:paraId="406BD3D2" w14:textId="77777777" w:rsidR="001152F4" w:rsidRPr="001152F4" w:rsidRDefault="001152F4" w:rsidP="001152F4">
      <w:pPr>
        <w:rPr>
          <w:rFonts w:eastAsia="Calibri"/>
          <w:sz w:val="20"/>
          <w:szCs w:val="20"/>
        </w:rPr>
      </w:pPr>
      <w:r w:rsidRPr="001152F4">
        <w:rPr>
          <w:rFonts w:eastAsia="Calibri"/>
          <w:sz w:val="20"/>
          <w:szCs w:val="20"/>
        </w:rPr>
        <w:br w:type="page"/>
      </w:r>
    </w:p>
    <w:p w14:paraId="4E61F37F" w14:textId="5948DCED" w:rsidR="001152F4" w:rsidRPr="005B4259" w:rsidRDefault="001152F4" w:rsidP="005B4259">
      <w:pPr>
        <w:keepNext/>
        <w:keepLines/>
        <w:spacing w:before="480" w:after="0" w:line="240" w:lineRule="auto"/>
        <w:ind w:right="720"/>
        <w:outlineLvl w:val="0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 w:rsidRPr="001152F4">
        <w:rPr>
          <w:rFonts w:eastAsiaTheme="majorEastAsia" w:cstheme="majorBidi"/>
          <w:b/>
          <w:bCs/>
          <w:color w:val="000000" w:themeColor="text1"/>
          <w:sz w:val="32"/>
          <w:szCs w:val="28"/>
        </w:rPr>
        <w:lastRenderedPageBreak/>
        <w:t xml:space="preserve">Billing and Ancillary Provider Referral Information </w:t>
      </w:r>
    </w:p>
    <w:tbl>
      <w:tblPr>
        <w:tblStyle w:val="TableGrid"/>
        <w:tblpPr w:leftFromText="180" w:rightFromText="180" w:vertAnchor="text" w:horzAnchor="margin" w:tblpXSpec="center" w:tblpY="615"/>
        <w:tblW w:w="5000" w:type="pct"/>
        <w:tblLook w:val="04A0" w:firstRow="1" w:lastRow="0" w:firstColumn="1" w:lastColumn="0" w:noHBand="0" w:noVBand="1"/>
      </w:tblPr>
      <w:tblGrid>
        <w:gridCol w:w="1722"/>
        <w:gridCol w:w="451"/>
        <w:gridCol w:w="456"/>
        <w:gridCol w:w="1269"/>
        <w:gridCol w:w="725"/>
        <w:gridCol w:w="544"/>
        <w:gridCol w:w="909"/>
        <w:gridCol w:w="1269"/>
        <w:gridCol w:w="712"/>
        <w:gridCol w:w="2737"/>
      </w:tblGrid>
      <w:tr w:rsidR="001152F4" w:rsidRPr="001152F4" w14:paraId="57C6E426" w14:textId="77777777" w:rsidTr="001B1AD1">
        <w:trPr>
          <w:trHeight w:val="288"/>
        </w:trPr>
        <w:tc>
          <w:tcPr>
            <w:tcW w:w="5000" w:type="pct"/>
            <w:gridSpan w:val="10"/>
            <w:tcBorders>
              <w:top w:val="single" w:sz="8" w:space="0" w:color="FFFFFF"/>
              <w:left w:val="single" w:sz="2" w:space="0" w:color="FFFFFF"/>
              <w:bottom w:val="single" w:sz="2" w:space="0" w:color="BFBFBF"/>
              <w:right w:val="single" w:sz="2" w:space="0" w:color="FFFFFF"/>
            </w:tcBorders>
            <w:shd w:val="clear" w:color="auto" w:fill="FFFFFF"/>
            <w:vAlign w:val="center"/>
          </w:tcPr>
          <w:p w14:paraId="1EC71D97" w14:textId="77777777" w:rsidR="001152F4" w:rsidRPr="001152F4" w:rsidRDefault="001152F4" w:rsidP="005B4259">
            <w:pPr>
              <w:keepNext/>
              <w:keepLines/>
              <w:spacing w:before="200" w:after="240"/>
              <w:outlineLvl w:val="1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6"/>
              </w:rPr>
            </w:pPr>
            <w:bookmarkStart w:id="0" w:name="_Hlk76742090"/>
            <w:r w:rsidRPr="001152F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>Medical Services</w:t>
            </w:r>
          </w:p>
        </w:tc>
      </w:tr>
      <w:tr w:rsidR="00435D85" w:rsidRPr="001152F4" w14:paraId="1F2217DE" w14:textId="77777777" w:rsidTr="001B1AD1">
        <w:trPr>
          <w:trHeight w:val="288"/>
        </w:trPr>
        <w:tc>
          <w:tcPr>
            <w:tcW w:w="1006" w:type="pct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278EE8" w14:textId="77777777" w:rsidR="00435D85" w:rsidRPr="001152F4" w:rsidRDefault="00435D85" w:rsidP="001152F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2" w:space="0" w:color="BFBFBF"/>
            </w:tcBorders>
            <w:shd w:val="clear" w:color="auto" w:fill="auto"/>
            <w:vAlign w:val="center"/>
          </w:tcPr>
          <w:p w14:paraId="2CA244E8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83A3E0A" w14:textId="6F23C8D5" w:rsidR="00435D85" w:rsidRPr="00435D85" w:rsidRDefault="00435D85" w:rsidP="001152F4">
            <w:pPr>
              <w:rPr>
                <w:rFonts w:ascii="Arial Narrow" w:hAnsi="Arial Narrow"/>
                <w:b/>
                <w:bCs/>
              </w:rPr>
            </w:pPr>
            <w:r w:rsidRPr="00435D85">
              <w:rPr>
                <w:rFonts w:ascii="Arial Narrow" w:hAnsi="Arial Narrow"/>
                <w:b/>
                <w:bCs/>
              </w:rPr>
              <w:t>Phone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D6AE398" w14:textId="6BC92D81" w:rsidR="00435D85" w:rsidRPr="00435D85" w:rsidRDefault="00435D85" w:rsidP="001152F4">
            <w:pPr>
              <w:rPr>
                <w:rFonts w:ascii="Arial Narrow" w:hAnsi="Arial Narrow"/>
                <w:b/>
                <w:bCs/>
              </w:rPr>
            </w:pPr>
            <w:r w:rsidRPr="00435D85">
              <w:rPr>
                <w:rFonts w:ascii="Arial Narrow" w:hAnsi="Arial Narrow"/>
                <w:b/>
                <w:bCs/>
              </w:rPr>
              <w:t>Fax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AA0F85" w14:textId="661EFA8E" w:rsidR="00435D85" w:rsidRPr="00435D85" w:rsidRDefault="00435D85" w:rsidP="001152F4">
            <w:pPr>
              <w:rPr>
                <w:rFonts w:ascii="Arial Narrow" w:hAnsi="Arial Narrow"/>
                <w:b/>
                <w:bCs/>
              </w:rPr>
            </w:pPr>
            <w:r w:rsidRPr="00435D85">
              <w:rPr>
                <w:rFonts w:ascii="Arial Narrow" w:hAnsi="Arial Narrow"/>
                <w:b/>
                <w:bCs/>
              </w:rPr>
              <w:t>Email</w:t>
            </w:r>
          </w:p>
        </w:tc>
      </w:tr>
      <w:tr w:rsidR="00435D85" w:rsidRPr="001152F4" w14:paraId="7508C2AB" w14:textId="77777777" w:rsidTr="001B1AD1">
        <w:trPr>
          <w:trHeight w:val="288"/>
        </w:trPr>
        <w:tc>
          <w:tcPr>
            <w:tcW w:w="1006" w:type="pct"/>
            <w:gridSpan w:val="2"/>
            <w:vMerge w:val="restart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042B6BC9" w14:textId="77777777" w:rsidR="00435D85" w:rsidRPr="001152F4" w:rsidRDefault="00435D85" w:rsidP="001152F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152F4">
              <w:rPr>
                <w:rFonts w:ascii="Arial Narrow" w:hAnsi="Arial Narrow"/>
                <w:b/>
                <w:sz w:val="18"/>
                <w:szCs w:val="18"/>
              </w:rPr>
              <w:t>Physical Therapy</w:t>
            </w: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vAlign w:val="center"/>
          </w:tcPr>
          <w:p w14:paraId="10D2B9AA" w14:textId="31E4D24F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One Call</w:t>
            </w:r>
            <w:r>
              <w:rPr>
                <w:rFonts w:ascii="Arial Narrow" w:hAnsi="Arial Narrow"/>
              </w:rPr>
              <w:br/>
            </w:r>
            <w:r w:rsidR="00D35E4A">
              <w:rPr>
                <w:rFonts w:ascii="Arial Narrow" w:hAnsi="Arial Narrow"/>
                <w:sz w:val="16"/>
                <w:szCs w:val="16"/>
              </w:rPr>
              <w:t>Excluded states</w:t>
            </w:r>
            <w:r w:rsidRPr="00435D85">
              <w:rPr>
                <w:rFonts w:ascii="Arial Narrow" w:hAnsi="Arial Narrow"/>
                <w:sz w:val="16"/>
                <w:szCs w:val="16"/>
              </w:rPr>
              <w:t>: AR, FL, MD, MS</w:t>
            </w: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vAlign w:val="center"/>
          </w:tcPr>
          <w:p w14:paraId="55CDAC39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877-225-6785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vAlign w:val="center"/>
          </w:tcPr>
          <w:p w14:paraId="4E54DC0D" w14:textId="490FFF4D" w:rsidR="00435D85" w:rsidRPr="001152F4" w:rsidRDefault="00435D85" w:rsidP="001152F4">
            <w:pPr>
              <w:rPr>
                <w:rFonts w:ascii="Arial Narrow" w:hAnsi="Arial Narrow"/>
              </w:rPr>
            </w:pPr>
            <w:r w:rsidRPr="00435D85">
              <w:rPr>
                <w:rFonts w:ascii="Arial Narrow" w:hAnsi="Arial Narrow"/>
              </w:rPr>
              <w:t>904-394-8369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vAlign w:val="center"/>
          </w:tcPr>
          <w:p w14:paraId="7F2978B5" w14:textId="0E5DE34B" w:rsidR="00435D85" w:rsidRPr="001152F4" w:rsidRDefault="00435D85" w:rsidP="001152F4">
            <w:pPr>
              <w:rPr>
                <w:rFonts w:ascii="Arial Narrow" w:hAnsi="Arial Narrow"/>
              </w:rPr>
            </w:pPr>
            <w:r w:rsidRPr="00435D85">
              <w:rPr>
                <w:rFonts w:ascii="Arial Narrow" w:hAnsi="Arial Narrow"/>
              </w:rPr>
              <w:t>AFGroup@onecallcm.com</w:t>
            </w:r>
          </w:p>
        </w:tc>
      </w:tr>
      <w:tr w:rsidR="00435D85" w:rsidRPr="001152F4" w14:paraId="758680BD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left w:val="single" w:sz="2" w:space="0" w:color="BFBFBF"/>
              <w:bottom w:val="single" w:sz="8" w:space="0" w:color="auto"/>
              <w:right w:val="single" w:sz="2" w:space="0" w:color="BFBFBF"/>
            </w:tcBorders>
            <w:shd w:val="clear" w:color="auto" w:fill="F2F2F2"/>
            <w:vAlign w:val="center"/>
          </w:tcPr>
          <w:p w14:paraId="775C7CA6" w14:textId="77777777" w:rsidR="00435D85" w:rsidRPr="001152F4" w:rsidRDefault="00435D85" w:rsidP="001152F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 w:themeColor="background1" w:themeShade="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3226D31C" w14:textId="143926E9" w:rsidR="00435D85" w:rsidRPr="001152F4" w:rsidRDefault="00435D85" w:rsidP="001152F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MedRisk</w:t>
            </w:r>
            <w:proofErr w:type="spellEnd"/>
            <w:r>
              <w:rPr>
                <w:rFonts w:ascii="Arial Narrow" w:hAnsi="Arial Narrow"/>
              </w:rPr>
              <w:br/>
            </w:r>
            <w:r w:rsidR="00D35E4A">
              <w:rPr>
                <w:rFonts w:ascii="Arial Narrow" w:hAnsi="Arial Narrow"/>
                <w:sz w:val="16"/>
                <w:szCs w:val="16"/>
              </w:rPr>
              <w:t>Included s</w:t>
            </w:r>
            <w:r w:rsidRPr="00435D85">
              <w:rPr>
                <w:rFonts w:ascii="Arial Narrow" w:hAnsi="Arial Narrow"/>
                <w:sz w:val="16"/>
                <w:szCs w:val="16"/>
              </w:rPr>
              <w:t>tates: AR, FL, MD, MS</w:t>
            </w:r>
          </w:p>
        </w:tc>
        <w:tc>
          <w:tcPr>
            <w:tcW w:w="673" w:type="pct"/>
            <w:gridSpan w:val="2"/>
            <w:tcBorders>
              <w:top w:val="single" w:sz="2" w:space="0" w:color="BFBFBF" w:themeColor="background1" w:themeShade="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167D94BE" w14:textId="2C1C922E" w:rsidR="00435D85" w:rsidRPr="001152F4" w:rsidRDefault="00435D85" w:rsidP="001152F4">
            <w:pPr>
              <w:rPr>
                <w:rFonts w:ascii="Arial Narrow" w:hAnsi="Arial Narrow"/>
              </w:rPr>
            </w:pPr>
            <w:r w:rsidRPr="00435D85">
              <w:rPr>
                <w:rFonts w:ascii="Arial Narrow" w:hAnsi="Arial Narrow"/>
              </w:rPr>
              <w:t>800-225-9675</w:t>
            </w:r>
          </w:p>
        </w:tc>
        <w:tc>
          <w:tcPr>
            <w:tcW w:w="918" w:type="pct"/>
            <w:gridSpan w:val="2"/>
            <w:tcBorders>
              <w:top w:val="single" w:sz="2" w:space="0" w:color="BFBFBF" w:themeColor="background1" w:themeShade="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6AC00002" w14:textId="75C962D3" w:rsidR="00435D85" w:rsidRPr="00435D85" w:rsidRDefault="00435D85" w:rsidP="001152F4">
            <w:pPr>
              <w:rPr>
                <w:rFonts w:ascii="Arial Narrow" w:hAnsi="Arial Narrow"/>
              </w:rPr>
            </w:pPr>
            <w:r w:rsidRPr="00435D85">
              <w:rPr>
                <w:rFonts w:ascii="Arial Narrow" w:hAnsi="Arial Narrow"/>
              </w:rPr>
              <w:t>877-455-4440</w:t>
            </w:r>
          </w:p>
        </w:tc>
        <w:tc>
          <w:tcPr>
            <w:tcW w:w="1268" w:type="pct"/>
            <w:tcBorders>
              <w:top w:val="single" w:sz="2" w:space="0" w:color="BFBFBF" w:themeColor="background1" w:themeShade="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62CD3566" w14:textId="72A3A117" w:rsidR="00435D85" w:rsidRPr="00435D85" w:rsidRDefault="00435D85" w:rsidP="001152F4">
            <w:pPr>
              <w:rPr>
                <w:rFonts w:ascii="Arial Narrow" w:hAnsi="Arial Narrow"/>
              </w:rPr>
            </w:pPr>
            <w:r w:rsidRPr="00435D85">
              <w:rPr>
                <w:rFonts w:ascii="Arial Narrow" w:hAnsi="Arial Narrow"/>
              </w:rPr>
              <w:t>medriskreferrals@medrisknet.com</w:t>
            </w:r>
          </w:p>
        </w:tc>
      </w:tr>
      <w:tr w:rsidR="00435D85" w:rsidRPr="001152F4" w14:paraId="485048A7" w14:textId="77777777" w:rsidTr="001B1AD1">
        <w:trPr>
          <w:trHeight w:val="288"/>
        </w:trPr>
        <w:tc>
          <w:tcPr>
            <w:tcW w:w="1006" w:type="pct"/>
            <w:gridSpan w:val="2"/>
            <w:vMerge w:val="restart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6C211154" w14:textId="504EDEBD" w:rsidR="00435D85" w:rsidRPr="001152F4" w:rsidRDefault="007D4062" w:rsidP="001152F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Diagnostics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(</w:t>
            </w:r>
            <w:r w:rsidR="00435D85" w:rsidRPr="001152F4">
              <w:rPr>
                <w:rFonts w:ascii="Arial Narrow" w:hAnsi="Arial Narrow"/>
                <w:b/>
                <w:sz w:val="18"/>
                <w:szCs w:val="18"/>
              </w:rPr>
              <w:t>MRI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="00435D85" w:rsidRPr="001152F4">
              <w:rPr>
                <w:rFonts w:ascii="Arial Narrow" w:hAnsi="Arial Narrow"/>
                <w:b/>
                <w:sz w:val="18"/>
                <w:szCs w:val="18"/>
              </w:rPr>
              <w:t>CT Scan</w:t>
            </w:r>
            <w:r>
              <w:rPr>
                <w:rFonts w:ascii="Arial Narrow" w:hAnsi="Arial Narrow"/>
                <w:b/>
                <w:sz w:val="18"/>
                <w:szCs w:val="18"/>
              </w:rPr>
              <w:t>, EMG)</w:t>
            </w:r>
          </w:p>
        </w:tc>
        <w:tc>
          <w:tcPr>
            <w:tcW w:w="1135" w:type="pct"/>
            <w:gridSpan w:val="3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BA2C36B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Orchid Medical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86DACA7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866-888-6724</w:t>
            </w: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2854582" w14:textId="6E27EEE3" w:rsidR="00435D85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866-246-8587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E2FBC1C" w14:textId="62F198C3" w:rsidR="00435D85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referrals@orchidmedical.com</w:t>
            </w:r>
          </w:p>
        </w:tc>
      </w:tr>
      <w:tr w:rsidR="00435D85" w:rsidRPr="001152F4" w14:paraId="7868E780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4AFFF746" w14:textId="77777777" w:rsidR="00435D85" w:rsidRPr="001152F4" w:rsidRDefault="00435D85" w:rsidP="001152F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8BE12A4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MTI America</w:t>
            </w: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3AA4198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877-512-5742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5A3628E" w14:textId="719AC89D" w:rsidR="00435D85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954-343-1779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EDE1218" w14:textId="0657BC30" w:rsidR="00435D85" w:rsidRPr="001152F4" w:rsidRDefault="00D35E4A" w:rsidP="001152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AFG</w:t>
            </w:r>
            <w:r w:rsidRPr="00D35E4A">
              <w:rPr>
                <w:rFonts w:ascii="Arial Narrow" w:hAnsi="Arial Narrow"/>
              </w:rPr>
              <w:t>roup@MTIamerica.com</w:t>
            </w:r>
          </w:p>
        </w:tc>
      </w:tr>
      <w:tr w:rsidR="00435D85" w:rsidRPr="001152F4" w14:paraId="14C4EB85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shd w:val="clear" w:color="auto" w:fill="F2F2F2"/>
            <w:vAlign w:val="center"/>
          </w:tcPr>
          <w:p w14:paraId="6B860FF6" w14:textId="77777777" w:rsidR="00435D85" w:rsidRPr="001152F4" w:rsidRDefault="00435D85" w:rsidP="001152F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111F30F4" w14:textId="77777777" w:rsidR="00435D85" w:rsidRPr="001152F4" w:rsidRDefault="00435D85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One Call Care Management</w:t>
            </w: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14170F36" w14:textId="383FC7F5" w:rsidR="00435D85" w:rsidRPr="001152F4" w:rsidRDefault="007D4062" w:rsidP="001152F4">
            <w:pPr>
              <w:rPr>
                <w:rFonts w:ascii="Arial Narrow" w:hAnsi="Arial Narrow"/>
              </w:rPr>
            </w:pPr>
            <w:r w:rsidRPr="007D4062">
              <w:rPr>
                <w:rFonts w:ascii="Arial Narrow" w:hAnsi="Arial Narrow"/>
              </w:rPr>
              <w:t>877-225-6785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53AF4AAE" w14:textId="189D2673" w:rsidR="00435D85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904-394-8369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8" w:space="0" w:color="auto"/>
              <w:right w:val="single" w:sz="2" w:space="0" w:color="BFBFBF"/>
            </w:tcBorders>
            <w:vAlign w:val="center"/>
          </w:tcPr>
          <w:p w14:paraId="74A5B95C" w14:textId="53689435" w:rsidR="00435D85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AFGroup@onecallcm.com</w:t>
            </w:r>
          </w:p>
        </w:tc>
      </w:tr>
      <w:tr w:rsidR="00D35E4A" w:rsidRPr="001152F4" w14:paraId="6164083A" w14:textId="77777777" w:rsidTr="001B1AD1">
        <w:trPr>
          <w:trHeight w:val="288"/>
        </w:trPr>
        <w:tc>
          <w:tcPr>
            <w:tcW w:w="1006" w:type="pct"/>
            <w:gridSpan w:val="2"/>
            <w:vMerge w:val="restart"/>
            <w:tcBorders>
              <w:top w:val="single" w:sz="8" w:space="0" w:color="auto"/>
              <w:left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618C12C6" w14:textId="29E65EA3" w:rsidR="00D35E4A" w:rsidRPr="001152F4" w:rsidRDefault="00D35E4A" w:rsidP="001152F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152F4">
              <w:rPr>
                <w:rFonts w:ascii="Arial Narrow" w:hAnsi="Arial Narrow"/>
                <w:b/>
                <w:sz w:val="18"/>
                <w:szCs w:val="18"/>
              </w:rPr>
              <w:t xml:space="preserve">Durable Medical Equipment </w:t>
            </w:r>
            <w:r w:rsidRPr="001152F4">
              <w:rPr>
                <w:rFonts w:ascii="Arial Narrow" w:hAnsi="Arial Narrow"/>
                <w:bCs/>
                <w:sz w:val="18"/>
                <w:szCs w:val="18"/>
              </w:rPr>
              <w:t>(Medical Supplies</w:t>
            </w:r>
            <w:r w:rsidR="007D4062">
              <w:rPr>
                <w:rFonts w:ascii="Arial Narrow" w:hAnsi="Arial Narrow"/>
                <w:bCs/>
                <w:sz w:val="18"/>
                <w:szCs w:val="18"/>
              </w:rPr>
              <w:t xml:space="preserve"> and Home Health</w:t>
            </w:r>
            <w:r w:rsidRPr="001152F4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135" w:type="pct"/>
            <w:gridSpan w:val="3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5B91E61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Orchid Medical 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279B289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866-888-6724</w:t>
            </w: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1C32874" w14:textId="57FD2638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866-246-8587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9CF5105" w14:textId="09DEF581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referrals@orchidmedical.com</w:t>
            </w:r>
          </w:p>
        </w:tc>
      </w:tr>
      <w:tr w:rsidR="00D35E4A" w:rsidRPr="001152F4" w14:paraId="55DD00AD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left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559C89FC" w14:textId="77777777" w:rsidR="00D35E4A" w:rsidRPr="001152F4" w:rsidRDefault="00D35E4A" w:rsidP="001152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1667E7B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VGA </w:t>
            </w:r>
            <w:proofErr w:type="spellStart"/>
            <w:r w:rsidRPr="001152F4">
              <w:rPr>
                <w:rFonts w:ascii="Arial Narrow" w:hAnsi="Arial Narrow"/>
              </w:rPr>
              <w:t>Homlink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A2FBD51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877-711-3171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47E9781" w14:textId="06DBDC93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844-851-641</w:t>
            </w:r>
            <w:r w:rsidR="007D4062">
              <w:rPr>
                <w:rFonts w:ascii="Arial Narrow" w:hAnsi="Arial Narrow"/>
              </w:rPr>
              <w:t>9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40F3125" w14:textId="706FAFFA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AFGroupHomelink@vgm.com</w:t>
            </w:r>
          </w:p>
        </w:tc>
      </w:tr>
      <w:tr w:rsidR="00D35E4A" w:rsidRPr="001152F4" w14:paraId="42386534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left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1A6FDB72" w14:textId="77777777" w:rsidR="00D35E4A" w:rsidRPr="001152F4" w:rsidRDefault="00D35E4A" w:rsidP="001152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0425BC9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MTI America</w:t>
            </w: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DA4A676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877-512-5742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092BB23" w14:textId="4EE267E0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954-343-1779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CC810C7" w14:textId="59209453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afgroup@MTIamerica.com</w:t>
            </w:r>
          </w:p>
        </w:tc>
      </w:tr>
      <w:tr w:rsidR="00D35E4A" w:rsidRPr="001152F4" w14:paraId="4361E5B1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left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088F5D9A" w14:textId="77777777" w:rsidR="00D35E4A" w:rsidRPr="001152F4" w:rsidRDefault="00D35E4A" w:rsidP="001152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F068B06" w14:textId="3B2E9B8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Northwood</w:t>
            </w:r>
            <w:r w:rsidR="007D4062">
              <w:rPr>
                <w:rFonts w:ascii="Arial Narrow" w:hAnsi="Arial Narrow"/>
              </w:rPr>
              <w:br/>
            </w:r>
            <w:r w:rsidR="007D4062">
              <w:rPr>
                <w:rFonts w:ascii="Arial Narrow" w:hAnsi="Arial Narrow"/>
                <w:sz w:val="16"/>
                <w:szCs w:val="16"/>
              </w:rPr>
              <w:t xml:space="preserve">Included states: </w:t>
            </w:r>
            <w:r w:rsidR="007D4062" w:rsidRPr="007D4062">
              <w:rPr>
                <w:rFonts w:ascii="Arial Narrow" w:hAnsi="Arial Narrow"/>
                <w:sz w:val="16"/>
                <w:szCs w:val="16"/>
              </w:rPr>
              <w:t>GA, IA, IL, IN, KS, MI, MN, MO, MS, NC, TN</w:t>
            </w: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2D1D73C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877-684-9275 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73AD14B" w14:textId="34BB1DE3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866-895-7207</w:t>
            </w:r>
            <w:r>
              <w:rPr>
                <w:rFonts w:ascii="Arial Narrow" w:hAnsi="Arial Narrow"/>
              </w:rPr>
              <w:t xml:space="preserve"> </w:t>
            </w:r>
            <w:r w:rsidR="005779DF">
              <w:rPr>
                <w:rFonts w:ascii="Arial Narrow" w:hAnsi="Arial Narrow"/>
              </w:rPr>
              <w:t>x</w:t>
            </w:r>
            <w:r w:rsidRPr="00D35E4A">
              <w:rPr>
                <w:rFonts w:ascii="Arial Narrow" w:hAnsi="Arial Narrow"/>
              </w:rPr>
              <w:t>2550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9105A38" w14:textId="79D6B215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referral@northwoodinc.com</w:t>
            </w:r>
          </w:p>
        </w:tc>
      </w:tr>
      <w:tr w:rsidR="00D35E4A" w:rsidRPr="001152F4" w14:paraId="70568668" w14:textId="77777777" w:rsidTr="001B1AD1">
        <w:trPr>
          <w:trHeight w:val="288"/>
        </w:trPr>
        <w:tc>
          <w:tcPr>
            <w:tcW w:w="1006" w:type="pct"/>
            <w:gridSpan w:val="2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1DB59EDB" w14:textId="77777777" w:rsidR="00D35E4A" w:rsidRPr="001152F4" w:rsidRDefault="00D35E4A" w:rsidP="001152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135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B9BEC15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Optum</w:t>
            </w:r>
          </w:p>
        </w:tc>
        <w:tc>
          <w:tcPr>
            <w:tcW w:w="673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8386BB5" w14:textId="77777777" w:rsidR="00D35E4A" w:rsidRPr="001152F4" w:rsidRDefault="00D35E4A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844-880-0565 </w:t>
            </w:r>
          </w:p>
        </w:tc>
        <w:tc>
          <w:tcPr>
            <w:tcW w:w="91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7890747" w14:textId="34FDDB3F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800-419-7194</w:t>
            </w:r>
          </w:p>
        </w:tc>
        <w:tc>
          <w:tcPr>
            <w:tcW w:w="126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7BCC822" w14:textId="7D7EEB3A" w:rsidR="00D35E4A" w:rsidRPr="001152F4" w:rsidRDefault="00D35E4A" w:rsidP="001152F4">
            <w:pPr>
              <w:rPr>
                <w:rFonts w:ascii="Arial Narrow" w:hAnsi="Arial Narrow"/>
              </w:rPr>
            </w:pPr>
            <w:r w:rsidRPr="00D35E4A">
              <w:rPr>
                <w:rFonts w:ascii="Arial Narrow" w:hAnsi="Arial Narrow"/>
              </w:rPr>
              <w:t>owcaorders@optum.com</w:t>
            </w:r>
          </w:p>
        </w:tc>
      </w:tr>
      <w:tr w:rsidR="001152F4" w:rsidRPr="001152F4" w14:paraId="409B975D" w14:textId="77777777" w:rsidTr="001B1AD1">
        <w:trPr>
          <w:trHeight w:val="288"/>
        </w:trPr>
        <w:tc>
          <w:tcPr>
            <w:tcW w:w="5000" w:type="pct"/>
            <w:gridSpan w:val="10"/>
            <w:tcBorders>
              <w:top w:val="single" w:sz="2" w:space="0" w:color="BFBFBF"/>
              <w:left w:val="single" w:sz="2" w:space="0" w:color="FFFFFF"/>
              <w:bottom w:val="single" w:sz="2" w:space="0" w:color="BFBFBF"/>
              <w:right w:val="single" w:sz="2" w:space="0" w:color="FFFFFF"/>
            </w:tcBorders>
            <w:shd w:val="clear" w:color="auto" w:fill="FFFFFF"/>
            <w:vAlign w:val="center"/>
          </w:tcPr>
          <w:p w14:paraId="426F3D9D" w14:textId="77777777" w:rsidR="001152F4" w:rsidRPr="001152F4" w:rsidRDefault="001152F4" w:rsidP="001152F4">
            <w:pPr>
              <w:keepNext/>
              <w:keepLines/>
              <w:spacing w:before="200" w:after="240"/>
              <w:ind w:left="-109"/>
              <w:outlineLvl w:val="1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1152F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>Pharmacy</w:t>
            </w:r>
          </w:p>
        </w:tc>
      </w:tr>
      <w:tr w:rsidR="00DD3A5F" w:rsidRPr="001152F4" w14:paraId="48E06CFE" w14:textId="77777777" w:rsidTr="001B1AD1">
        <w:trPr>
          <w:trHeight w:val="288"/>
        </w:trPr>
        <w:tc>
          <w:tcPr>
            <w:tcW w:w="1006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2C0A90C5" w14:textId="77777777" w:rsidR="00DD3A5F" w:rsidRPr="001152F4" w:rsidRDefault="00DD3A5F" w:rsidP="001152F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152F4">
              <w:rPr>
                <w:rFonts w:ascii="Arial Narrow" w:hAnsi="Arial Narrow"/>
                <w:b/>
                <w:sz w:val="18"/>
                <w:szCs w:val="18"/>
              </w:rPr>
              <w:t>Pharmacy</w:t>
            </w:r>
          </w:p>
        </w:tc>
        <w:tc>
          <w:tcPr>
            <w:tcW w:w="3994" w:type="pct"/>
            <w:gridSpan w:val="8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236517A" w14:textId="2DA0F6FD" w:rsidR="00DD3A5F" w:rsidRPr="001152F4" w:rsidRDefault="00DD3A5F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My </w:t>
            </w:r>
            <w:proofErr w:type="spellStart"/>
            <w:r w:rsidRPr="001152F4">
              <w:rPr>
                <w:rFonts w:ascii="Arial Narrow" w:hAnsi="Arial Narrow"/>
              </w:rPr>
              <w:t>Matrixx</w:t>
            </w:r>
            <w:proofErr w:type="spellEnd"/>
          </w:p>
        </w:tc>
      </w:tr>
      <w:tr w:rsidR="001152F4" w:rsidRPr="001152F4" w14:paraId="12234DA7" w14:textId="77777777" w:rsidTr="001B1AD1">
        <w:trPr>
          <w:trHeight w:val="288"/>
        </w:trPr>
        <w:tc>
          <w:tcPr>
            <w:tcW w:w="1006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64C22489" w14:textId="77777777" w:rsidR="001152F4" w:rsidRPr="001152F4" w:rsidRDefault="001152F4" w:rsidP="001152F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152F4">
              <w:rPr>
                <w:rFonts w:ascii="Arial Narrow" w:hAnsi="Arial Narrow"/>
                <w:b/>
                <w:sz w:val="18"/>
                <w:szCs w:val="18"/>
              </w:rPr>
              <w:t>PCN</w:t>
            </w:r>
          </w:p>
        </w:tc>
        <w:tc>
          <w:tcPr>
            <w:tcW w:w="799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7009AED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WC</w:t>
            </w:r>
          </w:p>
        </w:tc>
        <w:tc>
          <w:tcPr>
            <w:tcW w:w="58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3D4432F1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  <w:b/>
                <w:sz w:val="18"/>
                <w:szCs w:val="18"/>
              </w:rPr>
              <w:t xml:space="preserve">Bin Number  </w:t>
            </w:r>
          </w:p>
        </w:tc>
        <w:tc>
          <w:tcPr>
            <w:tcW w:w="420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C630DE8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003858   </w:t>
            </w:r>
          </w:p>
        </w:tc>
        <w:tc>
          <w:tcPr>
            <w:tcW w:w="588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7F196C9F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  <w:b/>
                <w:sz w:val="18"/>
                <w:szCs w:val="18"/>
              </w:rPr>
              <w:t xml:space="preserve">Processor </w:t>
            </w:r>
          </w:p>
        </w:tc>
        <w:tc>
          <w:tcPr>
            <w:tcW w:w="1598" w:type="pct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D690CF8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>A4</w:t>
            </w:r>
          </w:p>
        </w:tc>
      </w:tr>
      <w:tr w:rsidR="00DD3A5F" w:rsidRPr="001152F4" w14:paraId="54A26534" w14:textId="77777777" w:rsidTr="001B1AD1">
        <w:trPr>
          <w:trHeight w:val="288"/>
        </w:trPr>
        <w:tc>
          <w:tcPr>
            <w:tcW w:w="797" w:type="pc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68D29DA0" w14:textId="033D11FB" w:rsidR="00DD3A5F" w:rsidRPr="001152F4" w:rsidRDefault="00DD3A5F" w:rsidP="009D431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3CU</w:t>
            </w: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Group Number</w:t>
            </w:r>
          </w:p>
        </w:tc>
        <w:tc>
          <w:tcPr>
            <w:tcW w:w="4203" w:type="pct"/>
            <w:gridSpan w:val="9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6F66C50D" w14:textId="4F392A46" w:rsidR="00DD3A5F" w:rsidRPr="001152F4" w:rsidRDefault="00DD3A5F" w:rsidP="001152F4">
            <w:pPr>
              <w:rPr>
                <w:rFonts w:ascii="Arial Narrow" w:hAnsi="Arial Narrow"/>
                <w:sz w:val="18"/>
                <w:szCs w:val="18"/>
              </w:rPr>
            </w:pPr>
            <w:r w:rsidRPr="00DD3A5F">
              <w:rPr>
                <w:rFonts w:ascii="Arial Narrow" w:hAnsi="Arial Narrow"/>
              </w:rPr>
              <w:t>KQTA</w:t>
            </w:r>
          </w:p>
        </w:tc>
      </w:tr>
      <w:tr w:rsidR="001152F4" w:rsidRPr="001152F4" w14:paraId="36E463A8" w14:textId="77777777" w:rsidTr="001B1AD1">
        <w:trPr>
          <w:trHeight w:val="288"/>
        </w:trPr>
        <w:tc>
          <w:tcPr>
            <w:tcW w:w="5000" w:type="pct"/>
            <w:gridSpan w:val="10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751161DD" w14:textId="77777777" w:rsidR="001152F4" w:rsidRPr="001152F4" w:rsidRDefault="001152F4" w:rsidP="001152F4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152F4">
              <w:rPr>
                <w:rFonts w:ascii="Arial Narrow" w:hAnsi="Arial Narrow"/>
                <w:i/>
                <w:iCs/>
                <w:sz w:val="18"/>
                <w:szCs w:val="18"/>
              </w:rPr>
              <w:t>Compound creams require a letter of medical necessity and pre-authorization, except where precluded by law.</w:t>
            </w:r>
          </w:p>
        </w:tc>
      </w:tr>
      <w:tr w:rsidR="001152F4" w:rsidRPr="001152F4" w14:paraId="2DE9C11A" w14:textId="77777777" w:rsidTr="001B1AD1">
        <w:trPr>
          <w:trHeight w:val="288"/>
        </w:trPr>
        <w:tc>
          <w:tcPr>
            <w:tcW w:w="5000" w:type="pct"/>
            <w:gridSpan w:val="10"/>
            <w:tcBorders>
              <w:top w:val="single" w:sz="2" w:space="0" w:color="BFBFBF"/>
              <w:left w:val="single" w:sz="2" w:space="0" w:color="FFFFFF"/>
              <w:bottom w:val="single" w:sz="2" w:space="0" w:color="BFBFBF"/>
              <w:right w:val="single" w:sz="2" w:space="0" w:color="FFFFFF"/>
            </w:tcBorders>
            <w:shd w:val="clear" w:color="auto" w:fill="FFFFFF"/>
            <w:vAlign w:val="center"/>
          </w:tcPr>
          <w:p w14:paraId="72CFEDFC" w14:textId="77777777" w:rsidR="001152F4" w:rsidRPr="001152F4" w:rsidRDefault="001152F4" w:rsidP="001152F4">
            <w:pPr>
              <w:keepNext/>
              <w:keepLines/>
              <w:spacing w:before="200" w:after="240"/>
              <w:ind w:left="-109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 w:themeColor="text1"/>
                <w:sz w:val="24"/>
                <w:szCs w:val="26"/>
              </w:rPr>
            </w:pPr>
            <w:r w:rsidRPr="001152F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>Billing</w:t>
            </w:r>
          </w:p>
        </w:tc>
      </w:tr>
      <w:tr w:rsidR="001152F4" w:rsidRPr="001152F4" w14:paraId="24DAB870" w14:textId="77777777" w:rsidTr="001B1AD1">
        <w:trPr>
          <w:trHeight w:val="288"/>
        </w:trPr>
        <w:tc>
          <w:tcPr>
            <w:tcW w:w="1217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7BA1D34A" w14:textId="77777777" w:rsidR="001152F4" w:rsidRPr="001152F4" w:rsidRDefault="001152F4" w:rsidP="001152F4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AF Group </w:t>
            </w: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>Billing Address</w:t>
            </w:r>
          </w:p>
        </w:tc>
        <w:tc>
          <w:tcPr>
            <w:tcW w:w="3783" w:type="pct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A33BDB7" w14:textId="64FE467B" w:rsidR="001152F4" w:rsidRPr="001152F4" w:rsidRDefault="001152F4" w:rsidP="001152F4">
            <w:pPr>
              <w:rPr>
                <w:rFonts w:ascii="Arial Narrow" w:hAnsi="Arial Narrow"/>
                <w:b/>
                <w:bCs/>
              </w:rPr>
            </w:pPr>
            <w:r w:rsidRPr="001152F4">
              <w:rPr>
                <w:rFonts w:ascii="Arial Narrow" w:hAnsi="Arial Narrow"/>
                <w:b/>
                <w:bCs/>
              </w:rPr>
              <w:t xml:space="preserve">AF Group – </w:t>
            </w:r>
            <w:r>
              <w:rPr>
                <w:rFonts w:ascii="Arial Narrow" w:hAnsi="Arial Narrow"/>
                <w:b/>
                <w:bCs/>
              </w:rPr>
              <w:t>Third Coast Underwriters</w:t>
            </w:r>
          </w:p>
          <w:p w14:paraId="7E01C475" w14:textId="77777777" w:rsidR="001152F4" w:rsidRPr="001152F4" w:rsidRDefault="001152F4" w:rsidP="001152F4">
            <w:pPr>
              <w:rPr>
                <w:rFonts w:ascii="Arial Narrow" w:hAnsi="Arial Narrow"/>
                <w:i/>
                <w:iCs/>
              </w:rPr>
            </w:pPr>
            <w:r w:rsidRPr="001152F4">
              <w:rPr>
                <w:rFonts w:ascii="Arial Narrow" w:hAnsi="Arial Narrow"/>
              </w:rPr>
              <w:t xml:space="preserve">PO Box 40790, Lansing, MI 48901  </w:t>
            </w:r>
          </w:p>
        </w:tc>
      </w:tr>
      <w:tr w:rsidR="001152F4" w:rsidRPr="001152F4" w14:paraId="094783F7" w14:textId="77777777" w:rsidTr="001B1AD1">
        <w:trPr>
          <w:trHeight w:val="288"/>
        </w:trPr>
        <w:tc>
          <w:tcPr>
            <w:tcW w:w="5000" w:type="pct"/>
            <w:gridSpan w:val="10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75E264F2" w14:textId="77777777" w:rsidR="001152F4" w:rsidRPr="001152F4" w:rsidRDefault="001152F4" w:rsidP="001152F4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152F4">
              <w:rPr>
                <w:rFonts w:ascii="Arial Narrow" w:hAnsi="Arial Narrow"/>
                <w:i/>
                <w:iCs/>
                <w:sz w:val="18"/>
                <w:szCs w:val="18"/>
              </w:rPr>
              <w:t>Questions regarding bill status should be directed to Provider Relations at 866-206-5851.</w:t>
            </w:r>
          </w:p>
        </w:tc>
      </w:tr>
      <w:tr w:rsidR="001152F4" w:rsidRPr="001152F4" w14:paraId="048B31B0" w14:textId="77777777" w:rsidTr="001B1AD1">
        <w:trPr>
          <w:trHeight w:val="288"/>
        </w:trPr>
        <w:tc>
          <w:tcPr>
            <w:tcW w:w="1217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179E4B83" w14:textId="77777777" w:rsidR="001152F4" w:rsidRPr="001152F4" w:rsidRDefault="001152F4" w:rsidP="001152F4">
            <w:pPr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Medical Bill Electronic </w:t>
            </w: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>Clearinghouse</w:t>
            </w:r>
          </w:p>
        </w:tc>
        <w:tc>
          <w:tcPr>
            <w:tcW w:w="3783" w:type="pct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EC39D95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proofErr w:type="spellStart"/>
            <w:r w:rsidRPr="001152F4">
              <w:rPr>
                <w:rFonts w:ascii="Arial Narrow" w:hAnsi="Arial Narrow"/>
              </w:rPr>
              <w:t>WorkComp</w:t>
            </w:r>
            <w:proofErr w:type="spellEnd"/>
            <w:r w:rsidRPr="001152F4">
              <w:rPr>
                <w:rFonts w:ascii="Arial Narrow" w:hAnsi="Arial Narrow"/>
              </w:rPr>
              <w:t xml:space="preserve"> EDI </w:t>
            </w:r>
          </w:p>
          <w:p w14:paraId="2181316D" w14:textId="77777777" w:rsidR="001152F4" w:rsidRPr="001152F4" w:rsidRDefault="001152F4" w:rsidP="001152F4">
            <w:pPr>
              <w:rPr>
                <w:rFonts w:ascii="Arial Narrow" w:hAnsi="Arial Narrow"/>
              </w:rPr>
            </w:pPr>
            <w:r w:rsidRPr="001152F4">
              <w:rPr>
                <w:rFonts w:ascii="Arial Narrow" w:hAnsi="Arial Narrow"/>
              </w:rPr>
              <w:t xml:space="preserve">4250 Veterans Memorial Hwy, Ste. 301E </w:t>
            </w:r>
          </w:p>
          <w:p w14:paraId="7451E355" w14:textId="77777777" w:rsidR="001152F4" w:rsidRPr="001152F4" w:rsidRDefault="001152F4" w:rsidP="001152F4">
            <w:pPr>
              <w:rPr>
                <w:rFonts w:ascii="Arial Narrow" w:hAnsi="Arial Narrow"/>
                <w:i/>
                <w:iCs/>
              </w:rPr>
            </w:pPr>
            <w:r w:rsidRPr="001152F4">
              <w:rPr>
                <w:rFonts w:ascii="Arial Narrow" w:hAnsi="Arial Narrow"/>
              </w:rPr>
              <w:t>Holbrook, NY 11741</w:t>
            </w:r>
          </w:p>
        </w:tc>
      </w:tr>
      <w:tr w:rsidR="001152F4" w:rsidRPr="001152F4" w14:paraId="0C456AFB" w14:textId="77777777" w:rsidTr="001B1AD1">
        <w:trPr>
          <w:trHeight w:val="288"/>
        </w:trPr>
        <w:tc>
          <w:tcPr>
            <w:tcW w:w="1217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/>
            <w:vAlign w:val="center"/>
          </w:tcPr>
          <w:p w14:paraId="6AFDDF83" w14:textId="77777777" w:rsidR="001152F4" w:rsidRPr="001152F4" w:rsidRDefault="001152F4" w:rsidP="001152F4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>WorkComp</w:t>
            </w:r>
            <w:proofErr w:type="spellEnd"/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EDI </w:t>
            </w: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>Customer Service Contact</w:t>
            </w:r>
          </w:p>
        </w:tc>
        <w:tc>
          <w:tcPr>
            <w:tcW w:w="3783" w:type="pct"/>
            <w:gridSpan w:val="7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BA10B91" w14:textId="23C58736" w:rsidR="001152F4" w:rsidRPr="001152F4" w:rsidRDefault="001152F4" w:rsidP="001152F4">
            <w:pPr>
              <w:rPr>
                <w:rFonts w:ascii="Arial Narrow" w:hAnsi="Arial Narrow"/>
              </w:rPr>
            </w:pPr>
            <w:r w:rsidRPr="005779DF">
              <w:rPr>
                <w:rFonts w:ascii="Arial Narrow" w:hAnsi="Arial Narrow"/>
                <w:b/>
                <w:bCs/>
              </w:rPr>
              <w:t>Marisa Nappi</w:t>
            </w:r>
            <w:r w:rsidRPr="001152F4">
              <w:rPr>
                <w:rFonts w:ascii="Arial Narrow" w:hAnsi="Arial Narrow"/>
              </w:rPr>
              <w:br/>
            </w:r>
            <w:r w:rsidRPr="003C579A">
              <w:rPr>
                <w:rFonts w:ascii="Arial Narrow" w:hAnsi="Arial Narrow"/>
                <w:b/>
                <w:bCs/>
              </w:rPr>
              <w:t>Phone:</w:t>
            </w:r>
            <w:r w:rsidRPr="001152F4">
              <w:rPr>
                <w:rFonts w:ascii="Arial Narrow" w:hAnsi="Arial Narrow"/>
              </w:rPr>
              <w:t xml:space="preserve"> 800-297-6909 x1303 // </w:t>
            </w:r>
            <w:r w:rsidRPr="003C579A">
              <w:rPr>
                <w:rFonts w:ascii="Arial Narrow" w:hAnsi="Arial Narrow"/>
                <w:b/>
                <w:bCs/>
              </w:rPr>
              <w:t>Fax:</w:t>
            </w:r>
            <w:r w:rsidRPr="001152F4">
              <w:rPr>
                <w:rFonts w:ascii="Arial Narrow" w:hAnsi="Arial Narrow"/>
              </w:rPr>
              <w:t xml:space="preserve"> 631-648-6023</w:t>
            </w:r>
            <w:r w:rsidR="003C579A">
              <w:rPr>
                <w:rFonts w:ascii="Arial Narrow" w:hAnsi="Arial Narrow"/>
              </w:rPr>
              <w:t xml:space="preserve"> // </w:t>
            </w:r>
            <w:r w:rsidRPr="003C579A">
              <w:rPr>
                <w:rFonts w:ascii="Arial Narrow" w:eastAsia="Times New Roman" w:hAnsi="Arial Narrow"/>
                <w:b/>
                <w:bCs/>
              </w:rPr>
              <w:t>Email:</w:t>
            </w:r>
            <w:r w:rsidRPr="001152F4">
              <w:rPr>
                <w:rFonts w:ascii="Arial Narrow" w:eastAsia="Times New Roman" w:hAnsi="Arial Narrow"/>
              </w:rPr>
              <w:t xml:space="preserve"> </w:t>
            </w:r>
            <w:r w:rsidRPr="003C579A">
              <w:rPr>
                <w:rFonts w:ascii="Arial Narrow" w:eastAsia="Times New Roman" w:hAnsi="Arial Narrow"/>
                <w:color w:val="000000" w:themeColor="text1"/>
              </w:rPr>
              <w:t>info@workcompedi.com</w:t>
            </w:r>
          </w:p>
        </w:tc>
      </w:tr>
      <w:tr w:rsidR="001152F4" w:rsidRPr="001152F4" w14:paraId="3414B6EA" w14:textId="77777777" w:rsidTr="001B1AD1">
        <w:trPr>
          <w:trHeight w:val="428"/>
        </w:trPr>
        <w:tc>
          <w:tcPr>
            <w:tcW w:w="1217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shd w:val="clear" w:color="auto" w:fill="F2F2F2"/>
            <w:vAlign w:val="center"/>
          </w:tcPr>
          <w:p w14:paraId="5E25E697" w14:textId="77777777" w:rsidR="001152F4" w:rsidRPr="001152F4" w:rsidRDefault="001152F4" w:rsidP="001152F4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>WorkComp</w:t>
            </w:r>
            <w:proofErr w:type="spellEnd"/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EDI </w:t>
            </w:r>
            <w:r w:rsidRPr="001152F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>Payer Numbers</w:t>
            </w:r>
          </w:p>
        </w:tc>
        <w:tc>
          <w:tcPr>
            <w:tcW w:w="1597" w:type="pct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shd w:val="clear" w:color="auto" w:fill="FFFFFF"/>
            <w:vAlign w:val="center"/>
          </w:tcPr>
          <w:p w14:paraId="6F0C0CAA" w14:textId="612F8BE8" w:rsidR="001152F4" w:rsidRPr="001152F4" w:rsidRDefault="001152F4" w:rsidP="001152F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Third Coast Underwriters</w:t>
            </w:r>
            <w:r w:rsidRPr="001152F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86" w:type="pct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 w:themeColor="background1" w:themeShade="BF"/>
              <w:right w:val="single" w:sz="2" w:space="0" w:color="BFBFBF"/>
            </w:tcBorders>
            <w:shd w:val="clear" w:color="auto" w:fill="FFFFFF"/>
            <w:vAlign w:val="center"/>
          </w:tcPr>
          <w:p w14:paraId="3C4EBF7B" w14:textId="70CE01D3" w:rsidR="001152F4" w:rsidRPr="001152F4" w:rsidRDefault="001152F4" w:rsidP="001152F4">
            <w:pPr>
              <w:rPr>
                <w:rFonts w:ascii="Arial Narrow" w:hAnsi="Arial Narrow"/>
                <w:b/>
                <w:bCs/>
              </w:rPr>
            </w:pPr>
            <w:r w:rsidRPr="00AA4810">
              <w:rPr>
                <w:rFonts w:ascii="Arial Narrow" w:hAnsi="Arial Narrow"/>
              </w:rPr>
              <w:t>WK101</w:t>
            </w:r>
          </w:p>
        </w:tc>
      </w:tr>
      <w:bookmarkEnd w:id="0"/>
    </w:tbl>
    <w:p w14:paraId="29E24234" w14:textId="79D3CEC3" w:rsidR="00AC7FC7" w:rsidRPr="00D35E4A" w:rsidRDefault="00AC7FC7" w:rsidP="005B4259">
      <w:pPr>
        <w:rPr>
          <w:rFonts w:eastAsia="Calibri"/>
          <w:sz w:val="20"/>
          <w:szCs w:val="20"/>
        </w:rPr>
      </w:pPr>
    </w:p>
    <w:sectPr w:rsidR="00AC7FC7" w:rsidRPr="00D35E4A" w:rsidSect="007D223D">
      <w:headerReference w:type="default" r:id="rId10"/>
      <w:footerReference w:type="default" r:id="rId11"/>
      <w:pgSz w:w="12240" w:h="15840"/>
      <w:pgMar w:top="2183" w:right="720" w:bottom="720" w:left="720" w:header="720" w:footer="11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A5CA" w14:textId="77777777" w:rsidR="009115F3" w:rsidRDefault="009115F3" w:rsidP="007C1153">
      <w:pPr>
        <w:spacing w:after="0" w:line="240" w:lineRule="auto"/>
      </w:pPr>
      <w:r>
        <w:separator/>
      </w:r>
    </w:p>
  </w:endnote>
  <w:endnote w:type="continuationSeparator" w:id="0">
    <w:p w14:paraId="13CC3F01" w14:textId="77777777" w:rsidR="009115F3" w:rsidRDefault="009115F3" w:rsidP="007C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5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DC76" w14:textId="63DB401E" w:rsidR="007D223D" w:rsidRDefault="001152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D48D94" wp14:editId="436A6616">
              <wp:simplePos x="0" y="0"/>
              <wp:positionH relativeFrom="column">
                <wp:posOffset>-12065</wp:posOffset>
              </wp:positionH>
              <wp:positionV relativeFrom="paragraph">
                <wp:posOffset>72390</wp:posOffset>
              </wp:positionV>
              <wp:extent cx="6980555" cy="46291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44D50" w14:textId="77777777" w:rsidR="001162F7" w:rsidRDefault="001162F7" w:rsidP="001162F7">
                          <w:pPr>
                            <w:tabs>
                              <w:tab w:val="center" w:pos="5485"/>
                            </w:tabs>
                            <w:spacing w:after="0"/>
                          </w:pPr>
                          <w:r>
                            <w:rPr>
                              <w:rFonts w:eastAsia="Arial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</w:rPr>
                            <w:t xml:space="preserve">Third Coast Underwriters is a division of AF Group. All policies are underwritten by a licensed insurer subsidiary. For more information, visit afgroup.com. © AF Group. </w:t>
                          </w:r>
                        </w:p>
                        <w:p w14:paraId="1A19E4E5" w14:textId="41307B3B" w:rsidR="007D223D" w:rsidRPr="00E8096D" w:rsidRDefault="007D223D" w:rsidP="00E8096D">
                          <w:pPr>
                            <w:pStyle w:val="disclaimertextsAFdocumentstyles"/>
                            <w:jc w:val="center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D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95pt;margin-top:5.7pt;width:549.6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" filled="f" stroked="f">
              <v:textbox>
                <w:txbxContent>
                  <w:p w14:paraId="7BF44D50" w14:textId="77777777" w:rsidR="001162F7" w:rsidRDefault="001162F7" w:rsidP="001162F7">
                    <w:pPr>
                      <w:tabs>
                        <w:tab w:val="center" w:pos="5485"/>
                      </w:tabs>
                      <w:spacing w:after="0"/>
                    </w:pPr>
                    <w:r>
                      <w:rPr>
                        <w:rFonts w:eastAsia="Arial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2"/>
                      </w:rPr>
                      <w:t xml:space="preserve">Third Coast Underwriters is a division of AF Group. All policies are underwritten by a licensed insurer subsidiary. For more information, visit afgroup.com. © AF Group. </w:t>
                    </w:r>
                  </w:p>
                  <w:p w14:paraId="1A19E4E5" w14:textId="41307B3B" w:rsidR="007D223D" w:rsidRPr="00E8096D" w:rsidRDefault="007D223D" w:rsidP="00E8096D">
                    <w:pPr>
                      <w:pStyle w:val="disclaimertextsAFdocumentstyles"/>
                      <w:jc w:val="center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82E52" wp14:editId="3F209917">
              <wp:simplePos x="0" y="0"/>
              <wp:positionH relativeFrom="column">
                <wp:posOffset>5080</wp:posOffset>
              </wp:positionH>
              <wp:positionV relativeFrom="paragraph">
                <wp:posOffset>53340</wp:posOffset>
              </wp:positionV>
              <wp:extent cx="6980555" cy="0"/>
              <wp:effectExtent l="14605" t="15240" r="15240" b="133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523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pt;margin-top:4.2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" strokecolor="#969696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28F1" w14:textId="77777777" w:rsidR="009115F3" w:rsidRDefault="009115F3" w:rsidP="007C1153">
      <w:pPr>
        <w:spacing w:after="0" w:line="240" w:lineRule="auto"/>
      </w:pPr>
      <w:r>
        <w:separator/>
      </w:r>
    </w:p>
  </w:footnote>
  <w:footnote w:type="continuationSeparator" w:id="0">
    <w:p w14:paraId="413892AE" w14:textId="77777777" w:rsidR="009115F3" w:rsidRDefault="009115F3" w:rsidP="007C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96EC" w14:textId="5BCC457F" w:rsidR="007D223D" w:rsidRDefault="001152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65835" wp14:editId="4A9CE831">
              <wp:simplePos x="0" y="0"/>
              <wp:positionH relativeFrom="column">
                <wp:posOffset>2154917</wp:posOffset>
              </wp:positionH>
              <wp:positionV relativeFrom="paragraph">
                <wp:posOffset>111851</wp:posOffset>
              </wp:positionV>
              <wp:extent cx="1790700" cy="518069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18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5EB89" w14:textId="3E4574A3" w:rsidR="007D223D" w:rsidRPr="002D5FB7" w:rsidRDefault="007355CC" w:rsidP="002D5FB7">
                          <w:pPr>
                            <w:spacing w:line="220" w:lineRule="exact"/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ED543E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PO Box 40790</w:t>
                          </w:r>
                          <w:r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br/>
                            <w:t>Lansing, MI 48901-7990</w:t>
                          </w:r>
                          <w:r w:rsidR="002D5FB7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br/>
                          </w:r>
                          <w:r w:rsidR="002D5FB7" w:rsidRPr="002D5FB7">
                            <w:rPr>
                              <w:rFonts w:asciiTheme="minorHAnsi" w:eastAsia="Times New Roman" w:hAnsiTheme="minorHAnsi"/>
                              <w:color w:val="969696"/>
                              <w:sz w:val="20"/>
                              <w:szCs w:val="20"/>
                            </w:rPr>
                            <w:t>3CU.com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658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7pt;margin-top:8.8pt;width:141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" filled="f" stroked="f">
              <v:textbox>
                <w:txbxContent>
                  <w:p w14:paraId="5525EB89" w14:textId="3E4574A3" w:rsidR="007D223D" w:rsidRPr="002D5FB7" w:rsidRDefault="007355CC" w:rsidP="002D5FB7">
                    <w:pPr>
                      <w:spacing w:line="220" w:lineRule="exact"/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</w:pPr>
                    <w:r w:rsidRPr="00ED543E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PO Box 40790</w:t>
                    </w:r>
                    <w:r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br/>
                      <w:t>Lansing, MI 48901-7990</w:t>
                    </w:r>
                    <w:r w:rsidR="002D5FB7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br/>
                    </w:r>
                    <w:r w:rsidR="002D5FB7" w:rsidRPr="002D5FB7">
                      <w:rPr>
                        <w:rFonts w:asciiTheme="minorHAnsi" w:eastAsia="Times New Roman" w:hAnsiTheme="minorHAnsi"/>
                        <w:color w:val="969696"/>
                        <w:sz w:val="20"/>
                        <w:szCs w:val="20"/>
                      </w:rPr>
                      <w:t>3CU.com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22DBAB" wp14:editId="74512AFA">
              <wp:simplePos x="0" y="0"/>
              <wp:positionH relativeFrom="column">
                <wp:posOffset>1997710</wp:posOffset>
              </wp:positionH>
              <wp:positionV relativeFrom="paragraph">
                <wp:posOffset>144780</wp:posOffset>
              </wp:positionV>
              <wp:extent cx="0" cy="510540"/>
              <wp:effectExtent l="6985" t="11430" r="12065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05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B73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7.3pt;margin-top:11.4pt;width:0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" strokecolor="#969696"/>
          </w:pict>
        </mc:Fallback>
      </mc:AlternateContent>
    </w:r>
    <w:r w:rsidR="002D5FB7" w:rsidRPr="002D5FB7">
      <w:rPr>
        <w:noProof/>
      </w:rPr>
      <w:drawing>
        <wp:anchor distT="0" distB="0" distL="114300" distR="114300" simplePos="0" relativeHeight="251671552" behindDoc="0" locked="0" layoutInCell="1" allowOverlap="1" wp14:anchorId="3F5216F9" wp14:editId="4B481EDB">
          <wp:simplePos x="0" y="0"/>
          <wp:positionH relativeFrom="column">
            <wp:posOffset>57150</wp:posOffset>
          </wp:positionH>
          <wp:positionV relativeFrom="paragraph">
            <wp:posOffset>123825</wp:posOffset>
          </wp:positionV>
          <wp:extent cx="1676400" cy="542925"/>
          <wp:effectExtent l="19050" t="0" r="0" b="0"/>
          <wp:wrapNone/>
          <wp:docPr id="5" name="Picture 1" descr="\\duck\CorpCommStorage$\Design\brand change\tc\tc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uck\CorpCommStorage$\Design\brand change\tc\tc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1EC1"/>
    <w:multiLevelType w:val="hybridMultilevel"/>
    <w:tmpl w:val="C5E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452"/>
    <w:multiLevelType w:val="hybridMultilevel"/>
    <w:tmpl w:val="2186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62421">
    <w:abstractNumId w:val="0"/>
  </w:num>
  <w:num w:numId="2" w16cid:durableId="36780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F4"/>
    <w:rsid w:val="000259DC"/>
    <w:rsid w:val="000A13AF"/>
    <w:rsid w:val="000A2742"/>
    <w:rsid w:val="000C7563"/>
    <w:rsid w:val="001152F4"/>
    <w:rsid w:val="001162F7"/>
    <w:rsid w:val="001B1AD1"/>
    <w:rsid w:val="001B6A57"/>
    <w:rsid w:val="001C46B0"/>
    <w:rsid w:val="001E0705"/>
    <w:rsid w:val="00223B80"/>
    <w:rsid w:val="00243ED0"/>
    <w:rsid w:val="002D5FB7"/>
    <w:rsid w:val="003531ED"/>
    <w:rsid w:val="00394855"/>
    <w:rsid w:val="003C579A"/>
    <w:rsid w:val="003C7E76"/>
    <w:rsid w:val="00435D85"/>
    <w:rsid w:val="005779DF"/>
    <w:rsid w:val="005B4259"/>
    <w:rsid w:val="00651608"/>
    <w:rsid w:val="0068026F"/>
    <w:rsid w:val="007355CC"/>
    <w:rsid w:val="00775793"/>
    <w:rsid w:val="007C1153"/>
    <w:rsid w:val="007D223D"/>
    <w:rsid w:val="007D4062"/>
    <w:rsid w:val="008116AA"/>
    <w:rsid w:val="00902A0F"/>
    <w:rsid w:val="009115F3"/>
    <w:rsid w:val="009272DF"/>
    <w:rsid w:val="00956B43"/>
    <w:rsid w:val="009D431D"/>
    <w:rsid w:val="00AC7FC7"/>
    <w:rsid w:val="00C07DB2"/>
    <w:rsid w:val="00CD4C3F"/>
    <w:rsid w:val="00CF1F77"/>
    <w:rsid w:val="00D35E4A"/>
    <w:rsid w:val="00DC4235"/>
    <w:rsid w:val="00DD3A5F"/>
    <w:rsid w:val="00E10C16"/>
    <w:rsid w:val="00E620C3"/>
    <w:rsid w:val="00E76107"/>
    <w:rsid w:val="00E8096D"/>
    <w:rsid w:val="00EF1CB0"/>
    <w:rsid w:val="00F11F1E"/>
    <w:rsid w:val="00F4037D"/>
    <w:rsid w:val="00F95D78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03B3"/>
  <w15:docId w15:val="{8CDAF945-F67A-4F23-A32A-943A3F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53"/>
  </w:style>
  <w:style w:type="paragraph" w:styleId="Footer">
    <w:name w:val="footer"/>
    <w:basedOn w:val="Normal"/>
    <w:link w:val="FooterChar"/>
    <w:uiPriority w:val="99"/>
    <w:unhideWhenUsed/>
    <w:rsid w:val="007C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53"/>
  </w:style>
  <w:style w:type="paragraph" w:customStyle="1" w:styleId="PhoneandWebsiteAFdocumentstyles">
    <w:name w:val="Phone and Website (AF document styles)"/>
    <w:basedOn w:val="Normal"/>
    <w:uiPriority w:val="99"/>
    <w:rsid w:val="007D223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eastAsia="Times New Roman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7D223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eastAsia="Times New Roman" w:hAnsi="Adagio_Slab Thin" w:cs="Adagio_Slab Thin"/>
      <w:color w:val="7C7D7D"/>
      <w:spacing w:val="-5"/>
      <w:sz w:val="16"/>
      <w:szCs w:val="16"/>
    </w:rPr>
  </w:style>
  <w:style w:type="paragraph" w:customStyle="1" w:styleId="disclaimertextsAFdocumentstyles">
    <w:name w:val="disclaimer texts (AF document styles)"/>
    <w:basedOn w:val="Normal"/>
    <w:uiPriority w:val="99"/>
    <w:rsid w:val="00E8096D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Core Sans A" w:hAnsi="Core Sans A" w:cs="Core Sans A"/>
      <w:color w:val="000000"/>
      <w:spacing w:val="-4"/>
      <w:sz w:val="14"/>
      <w:szCs w:val="14"/>
    </w:rPr>
  </w:style>
  <w:style w:type="table" w:styleId="TableGrid">
    <w:name w:val="Table Grid"/>
    <w:basedOn w:val="TableNormal"/>
    <w:uiPriority w:val="59"/>
    <w:rsid w:val="001152F4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E76"/>
    <w:pPr>
      <w:spacing w:after="0" w:line="240" w:lineRule="auto"/>
    </w:pPr>
    <w:rPr>
      <w:rFonts w:eastAsia="Calibri"/>
    </w:rPr>
  </w:style>
  <w:style w:type="table" w:styleId="PlainTable1">
    <w:name w:val="Plain Table 1"/>
    <w:basedOn w:val="TableNormal"/>
    <w:uiPriority w:val="41"/>
    <w:rsid w:val="00CD4C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s\Downloads\3CU%20Digit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F4B429B8E48AD942A97F094C8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E032-591D-4FBF-9DD8-33910C966D27}"/>
      </w:docPartPr>
      <w:docPartBody>
        <w:p w:rsidR="00FB16AA" w:rsidRDefault="008105D1" w:rsidP="008105D1">
          <w:pPr>
            <w:pStyle w:val="818F4B429B8E48AD942A97F094C8D206"/>
          </w:pPr>
          <w:r w:rsidRPr="007D242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5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1"/>
    <w:rsid w:val="000E2149"/>
    <w:rsid w:val="008105D1"/>
    <w:rsid w:val="008E77B9"/>
    <w:rsid w:val="00CB007F"/>
    <w:rsid w:val="00E44DD5"/>
    <w:rsid w:val="00F72AC9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5D1"/>
    <w:rPr>
      <w:color w:val="808080"/>
    </w:rPr>
  </w:style>
  <w:style w:type="paragraph" w:customStyle="1" w:styleId="818F4B429B8E48AD942A97F094C8D206">
    <w:name w:val="818F4B429B8E48AD942A97F094C8D206"/>
    <w:rsid w:val="008105D1"/>
  </w:style>
  <w:style w:type="paragraph" w:customStyle="1" w:styleId="94D60E01F5DF4F4F8F2B53D775020BC6">
    <w:name w:val="94D60E01F5DF4F4F8F2B53D775020BC6"/>
    <w:rsid w:val="00810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be424908524be0896ae5a2fafbadd5 xmlns="fec55ea7-a0d3-47a9-b0d1-4ff7d0142be9">
      <Terms xmlns="http://schemas.microsoft.com/office/infopath/2007/PartnerControls"/>
    </l2be424908524be0896ae5a2fafbadd5>
    <d36715627c0d4ca1a85fbf63fe7a15f2 xmlns="fec55ea7-a0d3-47a9-b0d1-4ff7d0142be9">
      <Terms xmlns="http://schemas.microsoft.com/office/infopath/2007/PartnerControls"/>
    </d36715627c0d4ca1a85fbf63fe7a15f2>
    <TaxCatchAll xmlns="52bafd0c-2932-42a6-9aa5-36aa1d20f63a">
      <Value>66</Value>
    </TaxCatchAll>
    <e5572971c4df4246840d90052472e991 xmlns="fec55ea7-a0d3-47a9-b0d1-4ff7d0142be9">
      <Terms xmlns="http://schemas.microsoft.com/office/infopath/2007/PartnerControls"/>
    </e5572971c4df4246840d90052472e991>
    <h01462c0a5034d0ab34c0808dce30089 xmlns="fec55ea7-a0d3-47a9-b0d1-4ff7d0142be9">
      <Terms xmlns="http://schemas.microsoft.com/office/infopath/2007/PartnerControls"/>
    </h01462c0a5034d0ab34c0808dce30089>
    <b467c871072e45098e82597571ebc54f xmlns="fec55ea7-a0d3-47a9-b0d1-4ff7d0142be9">
      <Terms xmlns="http://schemas.microsoft.com/office/infopath/2007/PartnerControls"/>
    </b467c871072e45098e82597571ebc54f>
    <df920054af724b6b801940e708042ddc xmlns="fec55ea7-a0d3-47a9-b0d1-4ff7d0142be9">
      <Terms xmlns="http://schemas.microsoft.com/office/infopath/2007/PartnerControls"/>
    </df920054af724b6b801940e708042ddc>
    <q9iu xmlns="20878c40-6404-4549-8d8c-089e620dfc30">Digital Letterhead</q9iu>
    <f653edeef3314f9e876bd0af95a519e0 xmlns="fec55ea7-a0d3-47a9-b0d1-4ff7d0142be9">
      <Terms xmlns="http://schemas.microsoft.com/office/infopath/2007/PartnerControls"/>
    </f653edeef3314f9e876bd0af95a519e0>
    <Owner xmlns="52bafd0c-2932-42a6-9aa5-36aa1d20f63a">
      <UserInfo>
        <DisplayName/>
        <AccountId xsi:nil="true"/>
        <AccountType/>
      </UserInfo>
    </Owner>
    <Sort_x0020_Order xmlns="20878c40-6404-4549-8d8c-089e620dfc30">2</Sort_x0020_Order>
    <i21187d7646d47b7ad66572916be53ac xmlns="eb58416e-0c5e-4908-971c-afcdde1b3c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 Document</TermName>
          <TermId xmlns="http://schemas.microsoft.com/office/infopath/2007/PartnerControls">b0509452-ae07-45d9-8ed7-f7b94fcf69ec</TermId>
        </TermInfo>
      </Terms>
    </i21187d7646d47b7ad66572916be53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45287B932D1C4739A0C406ADC0B4048A003D580A39612C794DB2652111BCEC4992" ma:contentTypeVersion="25" ma:contentTypeDescription="AF Document" ma:contentTypeScope="" ma:versionID="2ea5efe32df9b9678d6620c62afe6b7a">
  <xsd:schema xmlns:xsd="http://www.w3.org/2001/XMLSchema" xmlns:xs="http://www.w3.org/2001/XMLSchema" xmlns:p="http://schemas.microsoft.com/office/2006/metadata/properties" xmlns:ns2="52bafd0c-2932-42a6-9aa5-36aa1d20f63a" xmlns:ns3="fec55ea7-a0d3-47a9-b0d1-4ff7d0142be9" xmlns:ns4="20878c40-6404-4549-8d8c-089e620dfc30" xmlns:ns5="eb58416e-0c5e-4908-971c-afcdde1b3ca0" targetNamespace="http://schemas.microsoft.com/office/2006/metadata/properties" ma:root="true" ma:fieldsID="8d936448211df2b04b93056c0145988e" ns2:_="" ns3:_="" ns4:_="" ns5:_="">
    <xsd:import namespace="52bafd0c-2932-42a6-9aa5-36aa1d20f63a"/>
    <xsd:import namespace="fec55ea7-a0d3-47a9-b0d1-4ff7d0142be9"/>
    <xsd:import namespace="20878c40-6404-4549-8d8c-089e620dfc30"/>
    <xsd:import namespace="eb58416e-0c5e-4908-971c-afcdde1b3ca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Owner" minOccurs="0"/>
                <xsd:element ref="ns3:df920054af724b6b801940e708042ddc" minOccurs="0"/>
                <xsd:element ref="ns3:l2be424908524be0896ae5a2fafbadd5" minOccurs="0"/>
                <xsd:element ref="ns3:e5572971c4df4246840d90052472e991" minOccurs="0"/>
                <xsd:element ref="ns3:b467c871072e45098e82597571ebc54f" minOccurs="0"/>
                <xsd:element ref="ns3:d36715627c0d4ca1a85fbf63fe7a15f2" minOccurs="0"/>
                <xsd:element ref="ns3:f653edeef3314f9e876bd0af95a519e0" minOccurs="0"/>
                <xsd:element ref="ns3:h01462c0a5034d0ab34c0808dce30089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DateTaken" minOccurs="0"/>
                <xsd:element ref="ns4:q9iu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Sort_x0020_Order" minOccurs="0"/>
                <xsd:element ref="ns4:MediaServiceAutoKeyPoints" minOccurs="0"/>
                <xsd:element ref="ns4:MediaServiceKeyPoints" minOccurs="0"/>
                <xsd:element ref="ns5:i21187d7646d47b7ad66572916be53ac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fd0c-2932-42a6-9aa5-36aa1d20f63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b4d0498-677d-4a51-b84d-4044b92545eb}" ma:internalName="TaxCatchAll" ma:showField="CatchAllData" ma:web="52bafd0c-2932-42a6-9aa5-36aa1d20f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b4d0498-677d-4a51-b84d-4044b92545eb}" ma:internalName="TaxCatchAllLabel" ma:readOnly="true" ma:showField="CatchAllDataLabel" ma:web="52bafd0c-2932-42a6-9aa5-36aa1d20f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6" nillable="true" ma:displayName="Owner" ma:list="{ea6d2c9d-2e74-4ecd-8fcb-a83ccacc1609}" ma:SharePointGroup="0" ma:internalName="Owner" ma:showField="ImnName" ma:web="52bafd0c-2932-42a6-9aa5-36aa1d20f63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5ea7-a0d3-47a9-b0d1-4ff7d0142be9" elementFormDefault="qualified">
    <xsd:import namespace="http://schemas.microsoft.com/office/2006/documentManagement/types"/>
    <xsd:import namespace="http://schemas.microsoft.com/office/infopath/2007/PartnerControls"/>
    <xsd:element name="df920054af724b6b801940e708042ddc" ma:index="18" nillable="true" ma:taxonomy="true" ma:internalName="df920054af724b6b801940e708042ddc" ma:taxonomyFieldName="AFBrand" ma:displayName="Brand" ma:default="" ma:fieldId="{df920054-af72-4b6b-8019-40e708042ddc}" ma:taxonomyMulti="true" ma:sspId="b450c488-f30c-4df0-b06e-41b6a9f4581f" ma:termSetId="14664bb3-b598-4762-9d05-d5b859d6e09b" ma:anchorId="f1123b6a-c946-4dd8-9fe4-a4ee1819ca3a" ma:open="false" ma:isKeyword="false">
      <xsd:complexType>
        <xsd:sequence>
          <xsd:element ref="pc:Terms" minOccurs="0" maxOccurs="1"/>
        </xsd:sequence>
      </xsd:complexType>
    </xsd:element>
    <xsd:element name="l2be424908524be0896ae5a2fafbadd5" ma:index="19" nillable="true" ma:taxonomy="true" ma:internalName="l2be424908524be0896ae5a2fafbadd5" ma:taxonomyFieldName="Topic" ma:displayName="Topic" ma:default="" ma:fieldId="{52be4249-0852-4be0-896a-e5a2fafbadd5}" ma:taxonomyMulti="true" ma:sspId="b450c488-f30c-4df0-b06e-41b6a9f4581f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572971c4df4246840d90052472e991" ma:index="20" nillable="true" ma:taxonomy="true" ma:internalName="e5572971c4df4246840d90052472e991" ma:taxonomyFieldName="AFLocation" ma:displayName="Location" ma:default="" ma:fieldId="{e5572971-c4df-4246-840d-90052472e991}" ma:taxonomyMulti="true" ma:sspId="b450c488-f30c-4df0-b06e-41b6a9f4581f" ma:termSetId="14664bb3-b598-4762-9d05-d5b859d6e09b" ma:anchorId="e383f44a-3f99-4f0e-a21d-4cf28fc1ffa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1" nillable="true" ma:taxonomy="true" ma:internalName="b467c871072e45098e82597571ebc54f" ma:taxonomyFieldName="TeamType" ma:displayName="Team Type" ma:default="" ma:fieldId="{b467c871-072e-4509-8e82-597571ebc54f}" ma:taxonomyMulti="true" ma:sspId="b450c488-f30c-4df0-b06e-41b6a9f4581f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6715627c0d4ca1a85fbf63fe7a15f2" ma:index="22" nillable="true" ma:taxonomy="true" ma:internalName="d36715627c0d4ca1a85fbf63fe7a15f2" ma:taxonomyFieldName="AFDepartment" ma:displayName="Department" ma:default="" ma:fieldId="{d3671562-7c0d-4ca1-a85f-bf63fe7a15f2}" ma:taxonomyMulti="true" ma:sspId="b450c488-f30c-4df0-b06e-41b6a9f4581f" ma:termSetId="14664bb3-b598-4762-9d05-d5b859d6e09b" ma:anchorId="6a1209f5-744e-46f1-91c9-d462f8e15f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3" nillable="true" ma:taxonomy="true" ma:internalName="f653edeef3314f9e876bd0af95a519e0" ma:taxonomyFieldName="ResourceType" ma:displayName="Resource Type" ma:default="" ma:fieldId="{f653edee-f331-4f9e-876b-d0af95a519e0}" ma:taxonomyMulti="true" ma:sspId="b450c488-f30c-4df0-b06e-41b6a9f4581f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4" nillable="true" ma:taxonomy="true" ma:internalName="h01462c0a5034d0ab34c0808dce30089" ma:taxonomyFieldName="Team" ma:displayName="Team" ma:default="" ma:fieldId="{101462c0-a503-4d0a-b34c-0808dce30089}" ma:taxonomyMulti="true" ma:sspId="b450c488-f30c-4df0-b06e-41b6a9f4581f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8c40-6404-4549-8d8c-089e620dfc3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q9iu" ma:index="31" nillable="true" ma:displayName="Best Uses" ma:internalName="q9iu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Sort_x0020_Order" ma:index="35" nillable="true" ma:displayName="Sort Order" ma:description="To present documents in our suggested order, sort on this field" ma:format="Dropdown" ma:internalName="Sort_x0020_Order" ma:percentage="FALSE">
      <xsd:simpleType>
        <xsd:restriction base="dms:Number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416e-0c5e-4908-971c-afcdde1b3ca0" elementFormDefault="qualified">
    <xsd:import namespace="http://schemas.microsoft.com/office/2006/documentManagement/types"/>
    <xsd:import namespace="http://schemas.microsoft.com/office/infopath/2007/PartnerControls"/>
    <xsd:element name="i21187d7646d47b7ad66572916be53ac" ma:index="38" nillable="true" ma:taxonomy="true" ma:internalName="i21187d7646d47b7ad66572916be53ac" ma:taxonomyFieldName="File_x0020_Desc" ma:displayName="File Desc" ma:default="" ma:fieldId="{221187d7-646d-47b7-ad66-572916be53ac}" ma:sspId="b450c488-f30c-4df0-b06e-41b6a9f4581f" ma:termSetId="cf703853-570e-4026-93ff-d48227a80f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BC6B2-7922-4BE0-B780-703EE21677E5}">
  <ds:schemaRefs>
    <ds:schemaRef ds:uri="http://schemas.microsoft.com/office/2006/metadata/properties"/>
    <ds:schemaRef ds:uri="http://schemas.microsoft.com/office/infopath/2007/PartnerControls"/>
    <ds:schemaRef ds:uri="fec55ea7-a0d3-47a9-b0d1-4ff7d0142be9"/>
    <ds:schemaRef ds:uri="52bafd0c-2932-42a6-9aa5-36aa1d20f63a"/>
    <ds:schemaRef ds:uri="20878c40-6404-4549-8d8c-089e620dfc30"/>
    <ds:schemaRef ds:uri="eb58416e-0c5e-4908-971c-afcdde1b3ca0"/>
  </ds:schemaRefs>
</ds:datastoreItem>
</file>

<file path=customXml/itemProps2.xml><?xml version="1.0" encoding="utf-8"?>
<ds:datastoreItem xmlns:ds="http://schemas.openxmlformats.org/officeDocument/2006/customXml" ds:itemID="{23CEB288-3D23-4544-BD5F-60DE2A247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69911-77C7-4313-9A69-8EE1A0776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fd0c-2932-42a6-9aa5-36aa1d20f63a"/>
    <ds:schemaRef ds:uri="fec55ea7-a0d3-47a9-b0d1-4ff7d0142be9"/>
    <ds:schemaRef ds:uri="20878c40-6404-4549-8d8c-089e620dfc30"/>
    <ds:schemaRef ds:uri="eb58416e-0c5e-4908-971c-afcdde1b3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3CU Digital Letterhead.dotx</Template>
  <TotalTime>13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3CU Digital Letterhead</vt:lpstr>
    </vt:vector>
  </TitlesOfParts>
  <Company>Accident Fund Insurance Company of America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3CU Digital Letterhead</dc:title>
  <dc:creator>katies</dc:creator>
  <cp:lastModifiedBy>Spagnuolo, Katie</cp:lastModifiedBy>
  <cp:revision>10</cp:revision>
  <cp:lastPrinted>2016-02-08T14:36:00Z</cp:lastPrinted>
  <dcterms:created xsi:type="dcterms:W3CDTF">2023-04-18T15:35:00Z</dcterms:created>
  <dcterms:modified xsi:type="dcterms:W3CDTF">2023-04-18T15:48:00Z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0x01010045287B932D1C4739A0C406ADC0B4048A003D580A39612C794DB2652111BCEC4992</vt:lpwstr>
  </property>
  <property fmtid="{D5CDD505-2E9C-101B-9397-08002B2CF9AE}" pid="3" name="Topic">
    <vt:lpwstr/>
  </property>
  <property fmtid="{D5CDD505-2E9C-101B-9397-08002B2CF9AE}" pid="4" name="AFDepartment">
    <vt:lpwstr/>
  </property>
  <property fmtid="{D5CDD505-2E9C-101B-9397-08002B2CF9AE}" pid="5" name="ResourceType">
    <vt:lpwstr/>
  </property>
  <property fmtid="{D5CDD505-2E9C-101B-9397-08002B2CF9AE}" pid="6" name="Team">
    <vt:lpwstr/>
  </property>
  <property fmtid="{D5CDD505-2E9C-101B-9397-08002B2CF9AE}" pid="7" name="AFLocation">
    <vt:lpwstr/>
  </property>
  <property fmtid="{D5CDD505-2E9C-101B-9397-08002B2CF9AE}" pid="8" name="AFBrand">
    <vt:lpwstr/>
  </property>
  <property fmtid="{D5CDD505-2E9C-101B-9397-08002B2CF9AE}" pid="9" name="TeamType">
    <vt:lpwstr/>
  </property>
  <property fmtid="{D5CDD505-2E9C-101B-9397-08002B2CF9AE}" pid="10" name="File Desc">
    <vt:lpwstr>66;#Word Document|b0509452-ae07-45d9-8ed7-f7b94fcf69ec</vt:lpwstr>
  </property>
</Properties>
</file>